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99EE" w14:textId="655B6FCD" w:rsidR="003F7F2A" w:rsidRDefault="00856DF1" w:rsidP="00910F61">
      <w:pPr>
        <w:spacing w:line="400" w:lineRule="atLeast"/>
        <w:rPr>
          <w:rFonts w:ascii="Panton" w:hAnsi="Panton"/>
          <w:b/>
          <w:sz w:val="28"/>
          <w:szCs w:val="28"/>
        </w:rPr>
      </w:pPr>
      <w:r>
        <w:rPr>
          <w:rFonts w:ascii="Times New Roman" w:hAnsi="Times New Roman" w:cs="Times New Roman"/>
          <w:noProof/>
          <w:kern w:val="0"/>
          <w:sz w:val="24"/>
          <w:szCs w:val="24"/>
          <w14:ligatures w14:val="none"/>
        </w:rPr>
        <w:drawing>
          <wp:anchor distT="36576" distB="36576" distL="36576" distR="36576" simplePos="0" relativeHeight="251658241" behindDoc="1" locked="0" layoutInCell="1" allowOverlap="1" wp14:anchorId="20841FBC" wp14:editId="386A23E3">
            <wp:simplePos x="0" y="0"/>
            <wp:positionH relativeFrom="margin">
              <wp:posOffset>1786890</wp:posOffset>
            </wp:positionH>
            <wp:positionV relativeFrom="paragraph">
              <wp:posOffset>263525</wp:posOffset>
            </wp:positionV>
            <wp:extent cx="2987675" cy="558165"/>
            <wp:effectExtent l="0" t="0" r="3175" b="0"/>
            <wp:wrapTight wrapText="bothSides">
              <wp:wrapPolygon edited="0">
                <wp:start x="0" y="0"/>
                <wp:lineTo x="0" y="20642"/>
                <wp:lineTo x="21485" y="20642"/>
                <wp:lineTo x="21485" y="10321"/>
                <wp:lineTo x="13773" y="5160"/>
                <wp:lineTo x="964" y="0"/>
                <wp:lineTo x="0" y="0"/>
              </wp:wrapPolygon>
            </wp:wrapTight>
            <wp:docPr id="2058557479" name="Immagine 2058557479" descr="Immagine che contiene Carattere, Elementi grafici,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57479" name="Immagine 4" descr="Immagine che contiene Carattere, Elementi grafici, grafica, schermat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675" cy="558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9121E8" w14:textId="6070E058" w:rsidR="003F7F2A" w:rsidRDefault="003F7F2A" w:rsidP="00910F61">
      <w:pPr>
        <w:spacing w:line="400" w:lineRule="atLeast"/>
        <w:rPr>
          <w:rFonts w:ascii="Panton" w:hAnsi="Panton"/>
          <w:b/>
          <w:sz w:val="28"/>
          <w:szCs w:val="28"/>
        </w:rPr>
      </w:pPr>
    </w:p>
    <w:p w14:paraId="02E69939" w14:textId="3B3111C8" w:rsidR="003F7F2A" w:rsidRDefault="003F7F2A" w:rsidP="00910F61">
      <w:pPr>
        <w:spacing w:line="400" w:lineRule="atLeast"/>
        <w:rPr>
          <w:rFonts w:ascii="Panton" w:hAnsi="Panton"/>
          <w:b/>
          <w:sz w:val="28"/>
          <w:szCs w:val="28"/>
        </w:rPr>
      </w:pPr>
    </w:p>
    <w:p w14:paraId="61AFA520" w14:textId="630767EE" w:rsidR="003F7F2A" w:rsidRDefault="00856DF1" w:rsidP="00910F61">
      <w:pPr>
        <w:spacing w:line="400" w:lineRule="atLeast"/>
        <w:rPr>
          <w:rFonts w:ascii="Panton" w:hAnsi="Panton"/>
          <w:b/>
          <w:sz w:val="28"/>
          <w:szCs w:val="28"/>
        </w:rPr>
      </w:pPr>
      <w:r>
        <w:rPr>
          <w:rFonts w:ascii="Panton" w:hAnsi="Panton"/>
          <w:b/>
          <w:noProof/>
          <w:sz w:val="28"/>
          <w:szCs w:val="28"/>
        </w:rPr>
        <mc:AlternateContent>
          <mc:Choice Requires="wpg">
            <w:drawing>
              <wp:anchor distT="0" distB="0" distL="114300" distR="114300" simplePos="0" relativeHeight="251658242" behindDoc="1" locked="0" layoutInCell="1" allowOverlap="1" wp14:anchorId="2E2B010F" wp14:editId="6C02C9AC">
                <wp:simplePos x="0" y="0"/>
                <wp:positionH relativeFrom="column">
                  <wp:posOffset>-2636520</wp:posOffset>
                </wp:positionH>
                <wp:positionV relativeFrom="paragraph">
                  <wp:posOffset>435610</wp:posOffset>
                </wp:positionV>
                <wp:extent cx="11854815" cy="3161665"/>
                <wp:effectExtent l="133350" t="533400" r="127635" b="514985"/>
                <wp:wrapNone/>
                <wp:docPr id="1588069948" name="Gruppo 1588069948"/>
                <wp:cNvGraphicFramePr/>
                <a:graphic xmlns:a="http://schemas.openxmlformats.org/drawingml/2006/main">
                  <a:graphicData uri="http://schemas.microsoft.com/office/word/2010/wordprocessingGroup">
                    <wpg:wgp>
                      <wpg:cNvGrpSpPr/>
                      <wpg:grpSpPr>
                        <a:xfrm>
                          <a:off x="0" y="0"/>
                          <a:ext cx="11854815" cy="3161665"/>
                          <a:chOff x="0" y="0"/>
                          <a:chExt cx="11854815" cy="3161665"/>
                        </a:xfrm>
                      </wpg:grpSpPr>
                      <wps:wsp>
                        <wps:cNvPr id="1047929898" name="Rectangle 11"/>
                        <wps:cNvSpPr>
                          <a:spLocks noChangeArrowheads="1"/>
                        </wps:cNvSpPr>
                        <wps:spPr bwMode="auto">
                          <a:xfrm rot="21297698">
                            <a:off x="0" y="0"/>
                            <a:ext cx="11854815" cy="3161665"/>
                          </a:xfrm>
                          <a:prstGeom prst="rect">
                            <a:avLst/>
                          </a:prstGeom>
                          <a:solidFill>
                            <a:srgbClr val="14336A"/>
                          </a:solidFill>
                          <a:ln>
                            <a:noFill/>
                          </a:ln>
                          <a:effectLst/>
                          <a:extLst>
                            <a:ext uri="{91240B29-F687-4F45-9708-019B960494DF}">
                              <a14:hiddenLine xmlns:a14="http://schemas.microsoft.com/office/drawing/2010/main" w="25400">
                                <a:solidFill>
                                  <a:srgbClr val="9E9E9E"/>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72046404" name="Rectangle 12"/>
                        <wps:cNvSpPr>
                          <a:spLocks noChangeArrowheads="1"/>
                        </wps:cNvSpPr>
                        <wps:spPr bwMode="auto">
                          <a:xfrm>
                            <a:off x="2505075" y="695325"/>
                            <a:ext cx="6465608" cy="2305347"/>
                          </a:xfrm>
                          <a:prstGeom prst="rect">
                            <a:avLst/>
                          </a:prstGeom>
                          <a:noFill/>
                          <a:ln>
                            <a:noFill/>
                          </a:ln>
                          <a:effectLst/>
                          <a:extLst>
                            <a:ext uri="{909E8E84-426E-40DD-AFC4-6F175D3DCCD1}">
                              <a14:hiddenFill xmlns:a14="http://schemas.microsoft.com/office/drawing/2010/main">
                                <a:solidFill>
                                  <a:srgbClr val="00AAE6"/>
                                </a:solidFill>
                              </a14:hiddenFill>
                            </a:ext>
                            <a:ext uri="{91240B29-F687-4F45-9708-019B960494DF}">
                              <a14:hiddenLine xmlns:a14="http://schemas.microsoft.com/office/drawing/2010/main" w="57150" algn="in">
                                <a:solidFill>
                                  <a:srgbClr val="F3F3F3"/>
                                </a:solidFill>
                                <a:miter lim="800000"/>
                                <a:headEnd/>
                                <a:tailEnd/>
                              </a14:hiddenLine>
                            </a:ext>
                          </a:extLst>
                        </wps:spPr>
                        <wps:txbx>
                          <w:txbxContent>
                            <w:p w14:paraId="712B8F08" w14:textId="07B1FAC9" w:rsidR="003F7F2A" w:rsidRPr="00856DF1" w:rsidRDefault="005E2108" w:rsidP="003F7F2A">
                              <w:pPr>
                                <w:widowControl w:val="0"/>
                                <w:jc w:val="center"/>
                                <w:rPr>
                                  <w:rFonts w:ascii="Panton Bold" w:hAnsi="Panton Bold"/>
                                  <w:b/>
                                  <w:bCs/>
                                  <w:color w:val="FFFFFF"/>
                                  <w:sz w:val="72"/>
                                  <w:szCs w:val="72"/>
                                  <w14:ligatures w14:val="none"/>
                                </w:rPr>
                              </w:pPr>
                              <w:r>
                                <w:rPr>
                                  <w:rFonts w:ascii="Panton Bold" w:hAnsi="Panton Bold"/>
                                  <w:b/>
                                  <w:bCs/>
                                  <w:color w:val="FFFFFF"/>
                                  <w:sz w:val="72"/>
                                  <w:szCs w:val="72"/>
                                  <w14:ligatures w14:val="none"/>
                                </w:rPr>
                                <w:t>Regolamento whistleblowing</w:t>
                              </w:r>
                            </w:p>
                            <w:p w14:paraId="3B0B7D0A" w14:textId="0E8CF928" w:rsidR="003F7F2A" w:rsidRDefault="003F7F2A" w:rsidP="003F7F2A">
                              <w:pPr>
                                <w:widowControl w:val="0"/>
                                <w:jc w:val="center"/>
                                <w:rPr>
                                  <w:rFonts w:ascii="Panton" w:hAnsi="Panton"/>
                                  <w:color w:val="FFFFFF"/>
                                  <w:sz w:val="44"/>
                                  <w:szCs w:val="44"/>
                                  <w14:ligatures w14:val="none"/>
                                </w:rPr>
                              </w:pPr>
                              <w:r>
                                <w:rPr>
                                  <w:rFonts w:ascii="Panton" w:hAnsi="Panton"/>
                                  <w:color w:val="FFFFFF"/>
                                  <w:sz w:val="44"/>
                                  <w:szCs w:val="44"/>
                                  <w14:ligatures w14:val="none"/>
                                </w:rPr>
                                <w:t>2023</w:t>
                              </w:r>
                            </w:p>
                          </w:txbxContent>
                        </wps:txbx>
                        <wps:bodyPr rot="0" vert="horz" wrap="square" lIns="36576" tIns="36576" rIns="36576" bIns="36576" anchor="t" anchorCtr="0" upright="1">
                          <a:noAutofit/>
                        </wps:bodyPr>
                      </wps:wsp>
                    </wpg:wgp>
                  </a:graphicData>
                </a:graphic>
              </wp:anchor>
            </w:drawing>
          </mc:Choice>
          <mc:Fallback>
            <w:pict>
              <v:group w14:anchorId="2E2B010F" id="Gruppo 1588069948" o:spid="_x0000_s1026" style="position:absolute;margin-left:-207.6pt;margin-top:34.3pt;width:933.45pt;height:248.95pt;z-index:-251658238" coordsize="118548,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">
                <v:rect id="Rectangle 11" o:spid="_x0000_s1027" style="position:absolute;width:118548;height:31616;rotation:-3301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" fillcolor="#14336a" stroked="f" strokecolor="#9e9e9e" strokeweight="2pt">
                  <v:shadow color="black [0]"/>
                  <v:textbox inset="2.88pt,2.88pt,2.88pt,2.88pt"/>
                </v:rect>
                <v:rect id="Rectangle 12" o:spid="_x0000_s1028" style="position:absolute;left:25050;top:6953;width:64656;height:2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" filled="f" fillcolor="#00aae6" stroked="f" strokecolor="#f3f3f3" strokeweight="4.5pt" insetpen="t">
                  <v:textbox inset="2.88pt,2.88pt,2.88pt,2.88pt">
                    <w:txbxContent>
                      <w:p w14:paraId="712B8F08" w14:textId="07B1FAC9" w:rsidR="003F7F2A" w:rsidRPr="00856DF1" w:rsidRDefault="005E2108" w:rsidP="003F7F2A">
                        <w:pPr>
                          <w:widowControl w:val="0"/>
                          <w:jc w:val="center"/>
                          <w:rPr>
                            <w:rFonts w:ascii="Panton Bold" w:hAnsi="Panton Bold"/>
                            <w:b/>
                            <w:bCs/>
                            <w:color w:val="FFFFFF"/>
                            <w:sz w:val="72"/>
                            <w:szCs w:val="72"/>
                            <w14:ligatures w14:val="none"/>
                          </w:rPr>
                        </w:pPr>
                        <w:r>
                          <w:rPr>
                            <w:rFonts w:ascii="Panton Bold" w:hAnsi="Panton Bold"/>
                            <w:b/>
                            <w:bCs/>
                            <w:color w:val="FFFFFF"/>
                            <w:sz w:val="72"/>
                            <w:szCs w:val="72"/>
                            <w14:ligatures w14:val="none"/>
                          </w:rPr>
                          <w:t>Regolamento whistleblowing</w:t>
                        </w:r>
                      </w:p>
                      <w:p w14:paraId="3B0B7D0A" w14:textId="0E8CF928" w:rsidR="003F7F2A" w:rsidRDefault="003F7F2A" w:rsidP="003F7F2A">
                        <w:pPr>
                          <w:widowControl w:val="0"/>
                          <w:jc w:val="center"/>
                          <w:rPr>
                            <w:rFonts w:ascii="Panton" w:hAnsi="Panton"/>
                            <w:color w:val="FFFFFF"/>
                            <w:sz w:val="44"/>
                            <w:szCs w:val="44"/>
                            <w14:ligatures w14:val="none"/>
                          </w:rPr>
                        </w:pPr>
                        <w:r>
                          <w:rPr>
                            <w:rFonts w:ascii="Panton" w:hAnsi="Panton"/>
                            <w:color w:val="FFFFFF"/>
                            <w:sz w:val="44"/>
                            <w:szCs w:val="44"/>
                            <w14:ligatures w14:val="none"/>
                          </w:rPr>
                          <w:t>2023</w:t>
                        </w:r>
                      </w:p>
                    </w:txbxContent>
                  </v:textbox>
                </v:rect>
              </v:group>
            </w:pict>
          </mc:Fallback>
        </mc:AlternateContent>
      </w:r>
    </w:p>
    <w:p w14:paraId="2983D9F8" w14:textId="289FAFF9" w:rsidR="00856DF1" w:rsidRDefault="00856DF1" w:rsidP="00910F61">
      <w:pPr>
        <w:spacing w:line="400" w:lineRule="atLeast"/>
        <w:rPr>
          <w:rFonts w:ascii="Panton" w:hAnsi="Panton"/>
          <w:b/>
          <w:sz w:val="28"/>
          <w:szCs w:val="28"/>
        </w:rPr>
      </w:pPr>
    </w:p>
    <w:p w14:paraId="3B076E5B" w14:textId="62A1F01E" w:rsidR="00856DF1" w:rsidRDefault="00856DF1" w:rsidP="00910F61">
      <w:pPr>
        <w:spacing w:line="400" w:lineRule="atLeast"/>
        <w:rPr>
          <w:rFonts w:ascii="Panton" w:hAnsi="Panton"/>
          <w:b/>
          <w:sz w:val="28"/>
          <w:szCs w:val="28"/>
        </w:rPr>
      </w:pPr>
    </w:p>
    <w:p w14:paraId="49A08EF5" w14:textId="48EB58D7" w:rsidR="00856DF1" w:rsidRDefault="00856DF1" w:rsidP="00910F61">
      <w:pPr>
        <w:spacing w:line="400" w:lineRule="atLeast"/>
        <w:rPr>
          <w:rFonts w:ascii="Panton" w:hAnsi="Panton"/>
          <w:b/>
          <w:sz w:val="28"/>
          <w:szCs w:val="28"/>
        </w:rPr>
      </w:pPr>
    </w:p>
    <w:p w14:paraId="240080C9" w14:textId="28168164" w:rsidR="00856DF1" w:rsidRDefault="00856DF1" w:rsidP="00910F61">
      <w:pPr>
        <w:spacing w:line="400" w:lineRule="atLeast"/>
        <w:rPr>
          <w:rFonts w:ascii="Panton" w:hAnsi="Panton"/>
          <w:b/>
          <w:sz w:val="28"/>
          <w:szCs w:val="28"/>
        </w:rPr>
      </w:pPr>
    </w:p>
    <w:p w14:paraId="7B36DBD8" w14:textId="1B603F0F" w:rsidR="00856DF1" w:rsidRDefault="00856DF1" w:rsidP="00910F61">
      <w:pPr>
        <w:spacing w:line="400" w:lineRule="atLeast"/>
        <w:rPr>
          <w:rFonts w:ascii="Panton" w:hAnsi="Panton"/>
          <w:b/>
          <w:sz w:val="28"/>
          <w:szCs w:val="28"/>
        </w:rPr>
      </w:pPr>
    </w:p>
    <w:p w14:paraId="5828DEE2" w14:textId="4784902B" w:rsidR="00856DF1" w:rsidRDefault="00856DF1" w:rsidP="00910F61">
      <w:pPr>
        <w:spacing w:line="400" w:lineRule="atLeast"/>
        <w:rPr>
          <w:rFonts w:ascii="Panton" w:hAnsi="Panton"/>
          <w:b/>
          <w:sz w:val="28"/>
          <w:szCs w:val="28"/>
        </w:rPr>
      </w:pPr>
    </w:p>
    <w:p w14:paraId="0E8D6D8E" w14:textId="026EC1C3" w:rsidR="003F7F2A" w:rsidRDefault="003F7F2A" w:rsidP="00910F61">
      <w:pPr>
        <w:spacing w:line="400" w:lineRule="atLeast"/>
        <w:rPr>
          <w:rFonts w:ascii="Panton" w:hAnsi="Panton"/>
          <w:b/>
          <w:sz w:val="28"/>
          <w:szCs w:val="28"/>
        </w:rPr>
      </w:pPr>
    </w:p>
    <w:p w14:paraId="2B3E3AB6" w14:textId="5292AFE3" w:rsidR="003F7F2A" w:rsidRDefault="003F7F2A" w:rsidP="00910F61">
      <w:pPr>
        <w:spacing w:line="400" w:lineRule="atLeast"/>
        <w:rPr>
          <w:rFonts w:ascii="Panton" w:hAnsi="Panton"/>
          <w:b/>
          <w:sz w:val="28"/>
          <w:szCs w:val="28"/>
        </w:rPr>
      </w:pPr>
    </w:p>
    <w:p w14:paraId="53A0F620" w14:textId="77777777" w:rsidR="00856DF1" w:rsidRDefault="00856DF1" w:rsidP="00910F61">
      <w:pPr>
        <w:spacing w:line="400" w:lineRule="atLeast"/>
        <w:rPr>
          <w:rFonts w:ascii="Panton" w:hAnsi="Panton"/>
          <w:b/>
          <w:sz w:val="28"/>
          <w:szCs w:val="28"/>
        </w:rPr>
      </w:pPr>
    </w:p>
    <w:p w14:paraId="188EB7B3" w14:textId="77777777" w:rsidR="00856DF1" w:rsidRDefault="00856DF1" w:rsidP="00910F61">
      <w:pPr>
        <w:spacing w:line="400" w:lineRule="atLeast"/>
        <w:rPr>
          <w:rFonts w:ascii="Panton" w:hAnsi="Panton"/>
          <w:b/>
          <w:sz w:val="28"/>
          <w:szCs w:val="28"/>
        </w:rPr>
      </w:pPr>
    </w:p>
    <w:p w14:paraId="03914EA9" w14:textId="2A0731B6" w:rsidR="00856DF1" w:rsidRDefault="00856DF1" w:rsidP="00910F61">
      <w:pPr>
        <w:spacing w:line="400" w:lineRule="atLeast"/>
        <w:rPr>
          <w:rFonts w:ascii="Panton" w:hAnsi="Panton"/>
          <w:b/>
          <w:sz w:val="28"/>
          <w:szCs w:val="28"/>
        </w:rPr>
      </w:pPr>
    </w:p>
    <w:p w14:paraId="63DC19AE" w14:textId="14FA5263" w:rsidR="00856DF1" w:rsidRPr="002078B7" w:rsidRDefault="00856DF1" w:rsidP="00910F61">
      <w:pPr>
        <w:spacing w:before="960" w:line="400" w:lineRule="atLeast"/>
        <w:jc w:val="center"/>
        <w:rPr>
          <w:rFonts w:ascii="Panton" w:hAnsi="Panton"/>
          <w:b/>
          <w:sz w:val="90"/>
          <w:szCs w:val="90"/>
        </w:rPr>
      </w:pPr>
      <w:r w:rsidRPr="00B417A4">
        <w:rPr>
          <w:rFonts w:ascii="Times New Roman" w:hAnsi="Times New Roman" w:cs="Times New Roman"/>
          <w:noProof/>
          <w:kern w:val="0"/>
          <w:sz w:val="90"/>
          <w:szCs w:val="90"/>
          <w14:ligatures w14:val="none"/>
        </w:rPr>
        <w:drawing>
          <wp:anchor distT="36576" distB="36576" distL="36576" distR="36576" simplePos="0" relativeHeight="251658240" behindDoc="1" locked="0" layoutInCell="1" allowOverlap="1" wp14:anchorId="3D92A1BA" wp14:editId="4D15F043">
            <wp:simplePos x="0" y="0"/>
            <wp:positionH relativeFrom="page">
              <wp:posOffset>8890</wp:posOffset>
            </wp:positionH>
            <wp:positionV relativeFrom="paragraph">
              <wp:posOffset>567690</wp:posOffset>
            </wp:positionV>
            <wp:extent cx="7551420" cy="4239260"/>
            <wp:effectExtent l="0" t="0" r="0" b="8890"/>
            <wp:wrapNone/>
            <wp:docPr id="971702186" name="Immagine 971702186" descr="Immagine che contiene cartone animato&#10;&#10;Descrizione generata automaticamente con attendibilità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02186" name="Immagine 6" descr="Immagine che contiene cartone animato&#10;&#10;Descrizione generata automaticamente con attendibilità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1420" cy="4239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17A4" w:rsidRPr="00B417A4">
        <w:rPr>
          <w:rFonts w:ascii="Panton Bold" w:hAnsi="Panton Bold"/>
          <w:b/>
          <w:bCs/>
          <w:color w:val="14336A"/>
          <w:sz w:val="90"/>
          <w:szCs w:val="90"/>
          <w14:ligatures w14:val="none"/>
        </w:rPr>
        <w:t>Cooperativa San Vito di Cadore</w:t>
      </w:r>
      <w:r w:rsidR="002078B7" w:rsidRPr="00B417A4">
        <w:rPr>
          <w:rFonts w:ascii="Panton Bold" w:hAnsi="Panton Bold"/>
          <w:b/>
          <w:bCs/>
          <w:color w:val="14336A"/>
          <w:sz w:val="90"/>
          <w:szCs w:val="90"/>
          <w14:ligatures w14:val="none"/>
        </w:rPr>
        <w:br/>
      </w:r>
      <w:r w:rsidR="00643465" w:rsidRPr="00B417A4">
        <w:rPr>
          <w:rFonts w:ascii="Panton Bold" w:hAnsi="Panton Bold"/>
          <w:b/>
          <w:bCs/>
          <w:color w:val="14336A"/>
          <w:sz w:val="32"/>
          <w:szCs w:val="32"/>
          <w14:ligatures w14:val="none"/>
        </w:rPr>
        <w:t xml:space="preserve">società </w:t>
      </w:r>
      <w:r w:rsidR="002078B7" w:rsidRPr="00B417A4">
        <w:rPr>
          <w:rFonts w:ascii="Panton Bold" w:hAnsi="Panton Bold"/>
          <w:b/>
          <w:bCs/>
          <w:color w:val="14336A"/>
          <w:sz w:val="32"/>
          <w:szCs w:val="32"/>
          <w14:ligatures w14:val="none"/>
        </w:rPr>
        <w:t>cooperativa</w:t>
      </w:r>
    </w:p>
    <w:p w14:paraId="327A8905" w14:textId="6FAD9644" w:rsidR="00856DF1" w:rsidRDefault="00856DF1" w:rsidP="00910F61">
      <w:pPr>
        <w:spacing w:line="400" w:lineRule="atLeast"/>
        <w:rPr>
          <w:rFonts w:ascii="Panton" w:hAnsi="Panton"/>
          <w:b/>
          <w:sz w:val="28"/>
          <w:szCs w:val="28"/>
        </w:rPr>
      </w:pPr>
    </w:p>
    <w:p w14:paraId="60917B5F" w14:textId="54750EE5" w:rsidR="00856DF1" w:rsidRDefault="00856DF1" w:rsidP="00910F61">
      <w:pPr>
        <w:spacing w:line="400" w:lineRule="atLeast"/>
        <w:rPr>
          <w:rFonts w:ascii="Panton" w:hAnsi="Panton"/>
          <w:b/>
          <w:sz w:val="28"/>
          <w:szCs w:val="28"/>
        </w:rPr>
      </w:pPr>
    </w:p>
    <w:p w14:paraId="4FB35B38" w14:textId="3CE37D2B" w:rsidR="00856DF1" w:rsidRDefault="00856DF1" w:rsidP="00910F61">
      <w:pPr>
        <w:spacing w:line="400" w:lineRule="atLeast"/>
        <w:rPr>
          <w:rFonts w:ascii="Panton" w:hAnsi="Panton"/>
          <w:b/>
          <w:sz w:val="28"/>
          <w:szCs w:val="28"/>
        </w:rPr>
      </w:pPr>
    </w:p>
    <w:p w14:paraId="7AADA501" w14:textId="6DBBAFCC" w:rsidR="00856DF1" w:rsidRDefault="00856DF1" w:rsidP="00910F61">
      <w:pPr>
        <w:spacing w:line="400" w:lineRule="atLeast"/>
        <w:rPr>
          <w:rFonts w:ascii="Panton" w:hAnsi="Panton"/>
          <w:b/>
          <w:sz w:val="28"/>
          <w:szCs w:val="28"/>
        </w:rPr>
      </w:pPr>
    </w:p>
    <w:p w14:paraId="1C8DDEAB" w14:textId="63C15337" w:rsidR="003F7F2A" w:rsidRDefault="003F7F2A" w:rsidP="00910F61">
      <w:pPr>
        <w:spacing w:line="400" w:lineRule="atLeast"/>
        <w:rPr>
          <w:rFonts w:ascii="Panton" w:hAnsi="Panton"/>
          <w:b/>
          <w:sz w:val="28"/>
          <w:szCs w:val="28"/>
        </w:rPr>
      </w:pPr>
      <w:r>
        <w:rPr>
          <w:rFonts w:ascii="Panton" w:hAnsi="Panton"/>
          <w:b/>
          <w:sz w:val="28"/>
          <w:szCs w:val="28"/>
        </w:rPr>
        <w:br w:type="page"/>
      </w:r>
    </w:p>
    <w:p w14:paraId="56B2A4BC" w14:textId="6150CEF2" w:rsidR="003F7F2A" w:rsidRDefault="003F7F2A" w:rsidP="00910F61">
      <w:pPr>
        <w:spacing w:line="400" w:lineRule="atLeast"/>
        <w:rPr>
          <w:rFonts w:ascii="Panton" w:hAnsi="Panton"/>
          <w:b/>
          <w:sz w:val="28"/>
          <w:szCs w:val="28"/>
        </w:rPr>
      </w:pPr>
    </w:p>
    <w:p w14:paraId="52C6DD23" w14:textId="742001B0" w:rsidR="00643465" w:rsidRPr="00643465" w:rsidRDefault="002D674D" w:rsidP="00910F61">
      <w:pPr>
        <w:pStyle w:val="TITOLO"/>
        <w:spacing w:line="400" w:lineRule="atLeast"/>
      </w:pPr>
      <w:bookmarkStart w:id="0" w:name="_Toc147932963"/>
      <w:r>
        <w:rPr>
          <w:rFonts w:ascii="Panton" w:hAnsi="Panton"/>
          <w:b/>
          <w:noProof/>
          <w:sz w:val="28"/>
          <w:szCs w:val="28"/>
        </w:rPr>
        <w:drawing>
          <wp:anchor distT="0" distB="0" distL="114300" distR="114300" simplePos="0" relativeHeight="251658245" behindDoc="0" locked="0" layoutInCell="1" allowOverlap="1" wp14:anchorId="6ABC958D" wp14:editId="0AEDACBC">
            <wp:simplePos x="0" y="0"/>
            <wp:positionH relativeFrom="margin">
              <wp:align>left</wp:align>
            </wp:positionH>
            <wp:positionV relativeFrom="paragraph">
              <wp:posOffset>9525</wp:posOffset>
            </wp:positionV>
            <wp:extent cx="391795" cy="495300"/>
            <wp:effectExtent l="0" t="0" r="8255" b="0"/>
            <wp:wrapNone/>
            <wp:docPr id="893638289" name="Immagine 893638289"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38289" name="Immagine 12"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r w:rsidR="00643465" w:rsidRPr="00643465">
        <w:t>Indice</w:t>
      </w:r>
      <w:bookmarkEnd w:id="0"/>
    </w:p>
    <w:p w14:paraId="34C81026" w14:textId="77777777" w:rsidR="00643465" w:rsidRDefault="00643465" w:rsidP="00910F61">
      <w:pPr>
        <w:spacing w:line="400" w:lineRule="atLeast"/>
        <w:rPr>
          <w:rFonts w:ascii="Panton" w:hAnsi="Panton"/>
          <w:b/>
          <w:sz w:val="28"/>
          <w:szCs w:val="28"/>
        </w:rPr>
      </w:pPr>
    </w:p>
    <w:p w14:paraId="4966D51A" w14:textId="3137822E" w:rsidR="005A094A" w:rsidRPr="005A094A" w:rsidRDefault="005A094A" w:rsidP="00E35106">
      <w:pPr>
        <w:pStyle w:val="Sommario1"/>
        <w:rPr>
          <w:rFonts w:eastAsiaTheme="minorEastAsia" w:cstheme="minorBidi"/>
          <w:noProof/>
          <w:sz w:val="22"/>
          <w:szCs w:val="22"/>
          <w:lang w:eastAsia="it-IT"/>
        </w:rPr>
      </w:pPr>
      <w:r w:rsidRPr="005A094A">
        <w:fldChar w:fldCharType="begin"/>
      </w:r>
      <w:r w:rsidRPr="005A094A">
        <w:instrText xml:space="preserve"> TOC \t "Titolo 1;3;TITOLO;1;Sottotitolo1;2" </w:instrText>
      </w:r>
      <w:r w:rsidRPr="005A094A">
        <w:fldChar w:fldCharType="separate"/>
      </w:r>
      <w:r w:rsidRPr="005A094A">
        <w:rPr>
          <w:noProof/>
        </w:rPr>
        <w:t>Indice</w:t>
      </w:r>
      <w:r w:rsidRPr="005A094A">
        <w:rPr>
          <w:noProof/>
        </w:rPr>
        <w:tab/>
      </w:r>
      <w:r w:rsidRPr="005A094A">
        <w:rPr>
          <w:noProof/>
        </w:rPr>
        <w:fldChar w:fldCharType="begin"/>
      </w:r>
      <w:r w:rsidRPr="005A094A">
        <w:rPr>
          <w:noProof/>
        </w:rPr>
        <w:instrText xml:space="preserve"> PAGEREF _Toc147932963 \h </w:instrText>
      </w:r>
      <w:r w:rsidRPr="005A094A">
        <w:rPr>
          <w:noProof/>
        </w:rPr>
      </w:r>
      <w:r w:rsidRPr="005A094A">
        <w:rPr>
          <w:noProof/>
        </w:rPr>
        <w:fldChar w:fldCharType="separate"/>
      </w:r>
      <w:r w:rsidRPr="005A094A">
        <w:rPr>
          <w:noProof/>
        </w:rPr>
        <w:t>2</w:t>
      </w:r>
      <w:r w:rsidRPr="005A094A">
        <w:rPr>
          <w:noProof/>
        </w:rPr>
        <w:fldChar w:fldCharType="end"/>
      </w:r>
    </w:p>
    <w:p w14:paraId="090A3079" w14:textId="68F22E62" w:rsidR="005A094A" w:rsidRPr="005A094A" w:rsidRDefault="005A094A" w:rsidP="00E35106">
      <w:pPr>
        <w:pStyle w:val="Sommario1"/>
        <w:rPr>
          <w:rFonts w:eastAsiaTheme="minorEastAsia" w:cstheme="minorBidi"/>
          <w:noProof/>
          <w:sz w:val="22"/>
          <w:szCs w:val="22"/>
          <w:lang w:eastAsia="it-IT"/>
        </w:rPr>
      </w:pPr>
      <w:r w:rsidRPr="005A094A">
        <w:rPr>
          <w:noProof/>
        </w:rPr>
        <w:t>Oggetto del Regolamento</w:t>
      </w:r>
      <w:r w:rsidRPr="005A094A">
        <w:rPr>
          <w:noProof/>
        </w:rPr>
        <w:tab/>
      </w:r>
      <w:r w:rsidRPr="005A094A">
        <w:rPr>
          <w:noProof/>
        </w:rPr>
        <w:fldChar w:fldCharType="begin"/>
      </w:r>
      <w:r w:rsidRPr="005A094A">
        <w:rPr>
          <w:noProof/>
        </w:rPr>
        <w:instrText xml:space="preserve"> PAGEREF _Toc147932964 \h </w:instrText>
      </w:r>
      <w:r w:rsidRPr="005A094A">
        <w:rPr>
          <w:noProof/>
        </w:rPr>
      </w:r>
      <w:r w:rsidRPr="005A094A">
        <w:rPr>
          <w:noProof/>
        </w:rPr>
        <w:fldChar w:fldCharType="separate"/>
      </w:r>
      <w:r w:rsidRPr="005A094A">
        <w:rPr>
          <w:noProof/>
        </w:rPr>
        <w:t>3</w:t>
      </w:r>
      <w:r w:rsidRPr="005A094A">
        <w:rPr>
          <w:noProof/>
        </w:rPr>
        <w:fldChar w:fldCharType="end"/>
      </w:r>
    </w:p>
    <w:p w14:paraId="66F24641" w14:textId="61755782" w:rsidR="005A094A" w:rsidRPr="005A094A" w:rsidRDefault="005A094A" w:rsidP="00E35106">
      <w:pPr>
        <w:pStyle w:val="Sommario1"/>
        <w:rPr>
          <w:rFonts w:eastAsiaTheme="minorEastAsia" w:cstheme="minorBidi"/>
          <w:noProof/>
          <w:sz w:val="22"/>
          <w:szCs w:val="22"/>
          <w:lang w:eastAsia="it-IT"/>
        </w:rPr>
      </w:pPr>
      <w:r w:rsidRPr="005A094A">
        <w:rPr>
          <w:noProof/>
        </w:rPr>
        <w:t xml:space="preserve">Soggetti segnalanti </w:t>
      </w:r>
      <w:r w:rsidRPr="00E35106">
        <w:rPr>
          <w:noProof/>
        </w:rPr>
        <w:t>e tutele previste per gli stessi</w:t>
      </w:r>
      <w:r w:rsidRPr="005A094A">
        <w:rPr>
          <w:noProof/>
        </w:rPr>
        <w:tab/>
      </w:r>
      <w:r w:rsidRPr="005A094A">
        <w:rPr>
          <w:noProof/>
        </w:rPr>
        <w:fldChar w:fldCharType="begin"/>
      </w:r>
      <w:r w:rsidRPr="005A094A">
        <w:rPr>
          <w:noProof/>
        </w:rPr>
        <w:instrText xml:space="preserve"> PAGEREF _Toc147932965 \h </w:instrText>
      </w:r>
      <w:r w:rsidRPr="005A094A">
        <w:rPr>
          <w:noProof/>
        </w:rPr>
      </w:r>
      <w:r w:rsidRPr="005A094A">
        <w:rPr>
          <w:noProof/>
        </w:rPr>
        <w:fldChar w:fldCharType="separate"/>
      </w:r>
      <w:r w:rsidRPr="005A094A">
        <w:rPr>
          <w:noProof/>
        </w:rPr>
        <w:t>4</w:t>
      </w:r>
      <w:r w:rsidRPr="005A094A">
        <w:rPr>
          <w:noProof/>
        </w:rPr>
        <w:fldChar w:fldCharType="end"/>
      </w:r>
    </w:p>
    <w:p w14:paraId="777E2392" w14:textId="564E77CB" w:rsidR="005A094A" w:rsidRPr="005A094A" w:rsidRDefault="005A094A" w:rsidP="00E35106">
      <w:pPr>
        <w:pStyle w:val="Sommario1"/>
        <w:rPr>
          <w:rFonts w:eastAsiaTheme="minorEastAsia" w:cstheme="minorBidi"/>
          <w:noProof/>
          <w:sz w:val="22"/>
          <w:szCs w:val="22"/>
          <w:lang w:eastAsia="it-IT"/>
        </w:rPr>
      </w:pPr>
      <w:r w:rsidRPr="005A094A">
        <w:rPr>
          <w:noProof/>
        </w:rPr>
        <w:t>Oggetto della segnalazione ed esclusioni</w:t>
      </w:r>
      <w:r w:rsidRPr="005A094A">
        <w:rPr>
          <w:noProof/>
        </w:rPr>
        <w:tab/>
      </w:r>
      <w:r w:rsidRPr="005A094A">
        <w:rPr>
          <w:noProof/>
        </w:rPr>
        <w:fldChar w:fldCharType="begin"/>
      </w:r>
      <w:r w:rsidRPr="005A094A">
        <w:rPr>
          <w:noProof/>
        </w:rPr>
        <w:instrText xml:space="preserve"> PAGEREF _Toc147932966 \h </w:instrText>
      </w:r>
      <w:r w:rsidRPr="005A094A">
        <w:rPr>
          <w:noProof/>
        </w:rPr>
      </w:r>
      <w:r w:rsidRPr="005A094A">
        <w:rPr>
          <w:noProof/>
        </w:rPr>
        <w:fldChar w:fldCharType="separate"/>
      </w:r>
      <w:r w:rsidRPr="005A094A">
        <w:rPr>
          <w:noProof/>
        </w:rPr>
        <w:t>5</w:t>
      </w:r>
      <w:r w:rsidRPr="005A094A">
        <w:rPr>
          <w:noProof/>
        </w:rPr>
        <w:fldChar w:fldCharType="end"/>
      </w:r>
    </w:p>
    <w:p w14:paraId="3D2790D3" w14:textId="6DC6A5DA" w:rsidR="005A094A" w:rsidRPr="005A094A" w:rsidRDefault="005A094A" w:rsidP="00221F58">
      <w:pPr>
        <w:pStyle w:val="Sommario2"/>
        <w:tabs>
          <w:tab w:val="right" w:leader="dot" w:pos="9346"/>
        </w:tabs>
        <w:spacing w:line="360" w:lineRule="auto"/>
        <w:rPr>
          <w:rFonts w:ascii="Panton Light" w:eastAsiaTheme="minorEastAsia" w:hAnsi="Panton Light" w:cstheme="minorBidi"/>
          <w:smallCaps w:val="0"/>
          <w:noProof/>
          <w:sz w:val="22"/>
          <w:szCs w:val="22"/>
          <w:lang w:eastAsia="it-IT"/>
        </w:rPr>
      </w:pPr>
      <w:r w:rsidRPr="005A094A">
        <w:rPr>
          <w:rFonts w:ascii="Panton Light" w:hAnsi="Panton Light"/>
          <w:noProof/>
        </w:rPr>
        <w:t>OGGETTO DELLE SEGNALAZIONI</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_Toc147932967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5</w:t>
      </w:r>
      <w:r w:rsidRPr="005A094A">
        <w:rPr>
          <w:rFonts w:ascii="Panton Light" w:hAnsi="Panton Light"/>
          <w:noProof/>
        </w:rPr>
        <w:fldChar w:fldCharType="end"/>
      </w:r>
    </w:p>
    <w:p w14:paraId="31EBC100" w14:textId="45929BDF" w:rsidR="005A094A" w:rsidRPr="005A094A" w:rsidRDefault="005A094A" w:rsidP="00221F58">
      <w:pPr>
        <w:pStyle w:val="Sommario2"/>
        <w:tabs>
          <w:tab w:val="right" w:leader="dot" w:pos="9346"/>
        </w:tabs>
        <w:spacing w:line="360" w:lineRule="auto"/>
        <w:rPr>
          <w:rFonts w:ascii="Panton Light" w:eastAsiaTheme="minorEastAsia" w:hAnsi="Panton Light" w:cstheme="minorBidi"/>
          <w:smallCaps w:val="0"/>
          <w:noProof/>
          <w:sz w:val="22"/>
          <w:szCs w:val="22"/>
          <w:lang w:eastAsia="it-IT"/>
        </w:rPr>
      </w:pPr>
      <w:r w:rsidRPr="005A094A">
        <w:rPr>
          <w:rFonts w:ascii="Panton Light" w:hAnsi="Panton Light"/>
          <w:noProof/>
        </w:rPr>
        <w:t>MATERIE CHE NON POSSONO ESSERE OGGETTO DI SEGNALAZIONE AI SENSI DELLA NORMATIVA IN MATERIA DI WHISTELBLOWING</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_Toc147932968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6</w:t>
      </w:r>
      <w:r w:rsidRPr="005A094A">
        <w:rPr>
          <w:rFonts w:ascii="Panton Light" w:hAnsi="Panton Light"/>
          <w:noProof/>
        </w:rPr>
        <w:fldChar w:fldCharType="end"/>
      </w:r>
    </w:p>
    <w:p w14:paraId="3C57E861" w14:textId="267860AE" w:rsidR="005A094A" w:rsidRPr="005A094A" w:rsidRDefault="005A094A" w:rsidP="00E35106">
      <w:pPr>
        <w:pStyle w:val="Sommario1"/>
        <w:rPr>
          <w:rFonts w:eastAsiaTheme="minorEastAsia" w:cstheme="minorBidi"/>
          <w:noProof/>
          <w:sz w:val="22"/>
          <w:szCs w:val="22"/>
          <w:lang w:eastAsia="it-IT"/>
        </w:rPr>
      </w:pPr>
      <w:r w:rsidRPr="005A094A">
        <w:rPr>
          <w:noProof/>
        </w:rPr>
        <w:t>Canali di segnalazione</w:t>
      </w:r>
      <w:r w:rsidRPr="005A094A">
        <w:rPr>
          <w:noProof/>
        </w:rPr>
        <w:tab/>
      </w:r>
      <w:r w:rsidRPr="005A094A">
        <w:rPr>
          <w:noProof/>
        </w:rPr>
        <w:fldChar w:fldCharType="begin"/>
      </w:r>
      <w:r w:rsidRPr="005A094A">
        <w:rPr>
          <w:noProof/>
        </w:rPr>
        <w:instrText xml:space="preserve"> PAGEREF _Toc147932969 \h </w:instrText>
      </w:r>
      <w:r w:rsidRPr="005A094A">
        <w:rPr>
          <w:noProof/>
        </w:rPr>
      </w:r>
      <w:r w:rsidRPr="005A094A">
        <w:rPr>
          <w:noProof/>
        </w:rPr>
        <w:fldChar w:fldCharType="separate"/>
      </w:r>
      <w:r w:rsidRPr="005A094A">
        <w:rPr>
          <w:noProof/>
        </w:rPr>
        <w:t>7</w:t>
      </w:r>
      <w:r w:rsidRPr="005A094A">
        <w:rPr>
          <w:noProof/>
        </w:rPr>
        <w:fldChar w:fldCharType="end"/>
      </w:r>
    </w:p>
    <w:p w14:paraId="137AA0BE" w14:textId="5A31023A" w:rsidR="005A094A" w:rsidRPr="005A094A" w:rsidRDefault="005A094A" w:rsidP="00221F58">
      <w:pPr>
        <w:pStyle w:val="Sommario2"/>
        <w:tabs>
          <w:tab w:val="right" w:leader="dot" w:pos="9346"/>
        </w:tabs>
        <w:spacing w:line="360" w:lineRule="auto"/>
        <w:rPr>
          <w:rFonts w:ascii="Panton Light" w:eastAsiaTheme="minorEastAsia" w:hAnsi="Panton Light" w:cstheme="minorBidi"/>
          <w:smallCaps w:val="0"/>
          <w:noProof/>
          <w:sz w:val="22"/>
          <w:szCs w:val="22"/>
          <w:lang w:eastAsia="it-IT"/>
        </w:rPr>
      </w:pPr>
      <w:r w:rsidRPr="005A094A">
        <w:rPr>
          <w:rFonts w:ascii="Panton Light" w:hAnsi="Panton Light"/>
          <w:noProof/>
        </w:rPr>
        <w:t>A) CANALE DI SEGNALAZIONE INTERNA</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_Toc147932970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7</w:t>
      </w:r>
      <w:r w:rsidRPr="005A094A">
        <w:rPr>
          <w:rFonts w:ascii="Panton Light" w:hAnsi="Panton Light"/>
          <w:noProof/>
        </w:rPr>
        <w:fldChar w:fldCharType="end"/>
      </w:r>
    </w:p>
    <w:p w14:paraId="627541C8" w14:textId="5478A373" w:rsidR="005A094A" w:rsidRPr="005A094A" w:rsidRDefault="005A094A" w:rsidP="00221F58">
      <w:pPr>
        <w:pStyle w:val="Sommario3"/>
        <w:tabs>
          <w:tab w:val="right" w:leader="dot" w:pos="9346"/>
        </w:tabs>
        <w:spacing w:line="360" w:lineRule="auto"/>
        <w:rPr>
          <w:rFonts w:ascii="Panton Light" w:eastAsiaTheme="minorEastAsia" w:hAnsi="Panton Light" w:cstheme="minorBidi"/>
          <w:i w:val="0"/>
          <w:iCs w:val="0"/>
          <w:noProof/>
          <w:sz w:val="22"/>
          <w:szCs w:val="22"/>
          <w:lang w:eastAsia="it-IT"/>
        </w:rPr>
      </w:pPr>
      <w:r w:rsidRPr="005A094A">
        <w:rPr>
          <w:rFonts w:ascii="Panton Light" w:hAnsi="Panton Light"/>
          <w:noProof/>
        </w:rPr>
        <w:t>Procedura di gestione delle segnalazioni avvenute tramite canale interno</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_Toc147932971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8</w:t>
      </w:r>
      <w:r w:rsidRPr="005A094A">
        <w:rPr>
          <w:rFonts w:ascii="Panton Light" w:hAnsi="Panton Light"/>
          <w:noProof/>
        </w:rPr>
        <w:fldChar w:fldCharType="end"/>
      </w:r>
    </w:p>
    <w:p w14:paraId="47698EAA" w14:textId="1CC47F02" w:rsidR="005A094A" w:rsidRPr="005A094A" w:rsidRDefault="005A094A" w:rsidP="00221F58">
      <w:pPr>
        <w:pStyle w:val="Sommario2"/>
        <w:tabs>
          <w:tab w:val="right" w:leader="dot" w:pos="9346"/>
        </w:tabs>
        <w:spacing w:line="360" w:lineRule="auto"/>
        <w:rPr>
          <w:rFonts w:ascii="Panton Light" w:eastAsiaTheme="minorEastAsia" w:hAnsi="Panton Light" w:cstheme="minorBidi"/>
          <w:smallCaps w:val="0"/>
          <w:noProof/>
          <w:sz w:val="22"/>
          <w:szCs w:val="22"/>
          <w:lang w:eastAsia="it-IT"/>
        </w:rPr>
      </w:pPr>
      <w:r w:rsidRPr="005A094A">
        <w:rPr>
          <w:rFonts w:ascii="Panton Light" w:hAnsi="Panton Light"/>
          <w:noProof/>
        </w:rPr>
        <w:t>B) CANALE DI SEGNALAZIONE ESTERNA ISTITUITO DALL’ANAC</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_Toc147932972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10</w:t>
      </w:r>
      <w:r w:rsidRPr="005A094A">
        <w:rPr>
          <w:rFonts w:ascii="Panton Light" w:hAnsi="Panton Light"/>
          <w:noProof/>
        </w:rPr>
        <w:fldChar w:fldCharType="end"/>
      </w:r>
    </w:p>
    <w:p w14:paraId="3792F703" w14:textId="4FA7C7D6" w:rsidR="005A094A" w:rsidRPr="005A094A" w:rsidRDefault="005A094A" w:rsidP="00221F58">
      <w:pPr>
        <w:pStyle w:val="Sommario2"/>
        <w:tabs>
          <w:tab w:val="right" w:leader="dot" w:pos="9346"/>
        </w:tabs>
        <w:spacing w:line="360" w:lineRule="auto"/>
        <w:rPr>
          <w:rFonts w:ascii="Panton Light" w:eastAsiaTheme="minorEastAsia" w:hAnsi="Panton Light" w:cstheme="minorBidi"/>
          <w:smallCaps w:val="0"/>
          <w:noProof/>
          <w:sz w:val="22"/>
          <w:szCs w:val="22"/>
          <w:lang w:eastAsia="it-IT"/>
        </w:rPr>
      </w:pPr>
      <w:r w:rsidRPr="005A094A">
        <w:rPr>
          <w:rFonts w:ascii="Panton Light" w:hAnsi="Panton Light"/>
          <w:noProof/>
        </w:rPr>
        <w:t>C) DIVULGAZIONE PUBBLICA</w:t>
      </w:r>
      <w:r w:rsidRPr="005A094A">
        <w:rPr>
          <w:rFonts w:ascii="Panton Light" w:hAnsi="Panton Light"/>
          <w:noProof/>
        </w:rPr>
        <w:tab/>
      </w:r>
      <w:r w:rsidRPr="005A094A">
        <w:rPr>
          <w:rFonts w:ascii="Panton Light" w:hAnsi="Panton Light"/>
          <w:noProof/>
        </w:rPr>
        <w:fldChar w:fldCharType="begin"/>
      </w:r>
      <w:r w:rsidRPr="005A094A">
        <w:rPr>
          <w:rFonts w:ascii="Panton Light" w:hAnsi="Panton Light"/>
          <w:noProof/>
        </w:rPr>
        <w:instrText xml:space="preserve"> PAGEREF _Toc147932973 \h </w:instrText>
      </w:r>
      <w:r w:rsidRPr="005A094A">
        <w:rPr>
          <w:rFonts w:ascii="Panton Light" w:hAnsi="Panton Light"/>
          <w:noProof/>
        </w:rPr>
      </w:r>
      <w:r w:rsidRPr="005A094A">
        <w:rPr>
          <w:rFonts w:ascii="Panton Light" w:hAnsi="Panton Light"/>
          <w:noProof/>
        </w:rPr>
        <w:fldChar w:fldCharType="separate"/>
      </w:r>
      <w:r w:rsidRPr="005A094A">
        <w:rPr>
          <w:rFonts w:ascii="Panton Light" w:hAnsi="Panton Light"/>
          <w:noProof/>
        </w:rPr>
        <w:t>11</w:t>
      </w:r>
      <w:r w:rsidRPr="005A094A">
        <w:rPr>
          <w:rFonts w:ascii="Panton Light" w:hAnsi="Panton Light"/>
          <w:noProof/>
        </w:rPr>
        <w:fldChar w:fldCharType="end"/>
      </w:r>
    </w:p>
    <w:p w14:paraId="1C1AED1B" w14:textId="66B8BB85" w:rsidR="005A094A" w:rsidRPr="005A094A" w:rsidRDefault="005A094A" w:rsidP="00E35106">
      <w:pPr>
        <w:pStyle w:val="Sommario1"/>
        <w:rPr>
          <w:rFonts w:eastAsiaTheme="minorEastAsia" w:cstheme="minorBidi"/>
          <w:noProof/>
          <w:sz w:val="22"/>
          <w:szCs w:val="22"/>
          <w:lang w:eastAsia="it-IT"/>
        </w:rPr>
      </w:pPr>
      <w:r w:rsidRPr="005A094A">
        <w:rPr>
          <w:noProof/>
        </w:rPr>
        <w:t>Misure di protezione del segnalante</w:t>
      </w:r>
      <w:r w:rsidRPr="005A094A">
        <w:rPr>
          <w:noProof/>
        </w:rPr>
        <w:tab/>
      </w:r>
      <w:r w:rsidRPr="005A094A">
        <w:rPr>
          <w:noProof/>
        </w:rPr>
        <w:fldChar w:fldCharType="begin"/>
      </w:r>
      <w:r w:rsidRPr="005A094A">
        <w:rPr>
          <w:noProof/>
        </w:rPr>
        <w:instrText xml:space="preserve"> PAGEREF _Toc147932974 \h </w:instrText>
      </w:r>
      <w:r w:rsidRPr="005A094A">
        <w:rPr>
          <w:noProof/>
        </w:rPr>
      </w:r>
      <w:r w:rsidRPr="005A094A">
        <w:rPr>
          <w:noProof/>
        </w:rPr>
        <w:fldChar w:fldCharType="separate"/>
      </w:r>
      <w:r w:rsidRPr="005A094A">
        <w:rPr>
          <w:noProof/>
        </w:rPr>
        <w:t>12</w:t>
      </w:r>
      <w:r w:rsidRPr="005A094A">
        <w:rPr>
          <w:noProof/>
        </w:rPr>
        <w:fldChar w:fldCharType="end"/>
      </w:r>
    </w:p>
    <w:p w14:paraId="475FCF7E" w14:textId="5006F56E" w:rsidR="00643465" w:rsidRPr="005A094A" w:rsidRDefault="005A094A" w:rsidP="00221F58">
      <w:pPr>
        <w:spacing w:line="360" w:lineRule="auto"/>
        <w:rPr>
          <w:rFonts w:ascii="Panton Light" w:hAnsi="Panton Light"/>
          <w:b/>
          <w:sz w:val="28"/>
          <w:szCs w:val="28"/>
        </w:rPr>
      </w:pPr>
      <w:r w:rsidRPr="005A094A">
        <w:rPr>
          <w:rFonts w:ascii="Panton Light" w:hAnsi="Panton Light" w:cstheme="majorHAnsi"/>
          <w:b/>
          <w:sz w:val="28"/>
          <w:szCs w:val="28"/>
        </w:rPr>
        <w:fldChar w:fldCharType="end"/>
      </w:r>
    </w:p>
    <w:p w14:paraId="6109DF42" w14:textId="77777777" w:rsidR="00643465" w:rsidRDefault="00643465" w:rsidP="00910F61">
      <w:pPr>
        <w:spacing w:line="400" w:lineRule="atLeast"/>
        <w:rPr>
          <w:rFonts w:ascii="Panton" w:hAnsi="Panton"/>
          <w:b/>
          <w:sz w:val="28"/>
          <w:szCs w:val="28"/>
        </w:rPr>
      </w:pPr>
    </w:p>
    <w:p w14:paraId="559715E2" w14:textId="6D5636B9" w:rsidR="003F7F2A" w:rsidRDefault="003F7F2A" w:rsidP="00910F61">
      <w:pPr>
        <w:spacing w:line="400" w:lineRule="atLeast"/>
        <w:rPr>
          <w:rFonts w:ascii="Panton" w:hAnsi="Panton"/>
          <w:b/>
          <w:sz w:val="28"/>
          <w:szCs w:val="28"/>
        </w:rPr>
      </w:pPr>
    </w:p>
    <w:p w14:paraId="5795B7A1" w14:textId="50EFC10D" w:rsidR="003F7F2A" w:rsidRDefault="003F7F2A" w:rsidP="00910F61">
      <w:pPr>
        <w:spacing w:line="400" w:lineRule="atLeast"/>
        <w:rPr>
          <w:rFonts w:ascii="Panton" w:hAnsi="Panton"/>
          <w:b/>
          <w:sz w:val="28"/>
          <w:szCs w:val="28"/>
        </w:rPr>
      </w:pPr>
    </w:p>
    <w:p w14:paraId="4CEC8AED" w14:textId="77777777" w:rsidR="003F7F2A" w:rsidRDefault="003F7F2A" w:rsidP="00910F61">
      <w:pPr>
        <w:spacing w:line="400" w:lineRule="atLeast"/>
        <w:rPr>
          <w:rFonts w:ascii="Panton" w:hAnsi="Panton"/>
          <w:b/>
          <w:sz w:val="28"/>
          <w:szCs w:val="28"/>
        </w:rPr>
      </w:pPr>
    </w:p>
    <w:p w14:paraId="265075B1" w14:textId="77777777" w:rsidR="003F7F2A" w:rsidRDefault="003F7F2A" w:rsidP="00910F61">
      <w:pPr>
        <w:spacing w:line="400" w:lineRule="atLeast"/>
        <w:rPr>
          <w:rFonts w:ascii="Panton" w:hAnsi="Panton"/>
          <w:b/>
          <w:sz w:val="28"/>
          <w:szCs w:val="28"/>
        </w:rPr>
      </w:pPr>
    </w:p>
    <w:p w14:paraId="172FBDCD" w14:textId="77777777" w:rsidR="002078B7" w:rsidRDefault="002078B7" w:rsidP="00910F61">
      <w:pPr>
        <w:spacing w:line="400" w:lineRule="atLeast"/>
        <w:rPr>
          <w:rFonts w:ascii="Panton" w:hAnsi="Panton"/>
          <w:b/>
          <w:sz w:val="28"/>
          <w:szCs w:val="28"/>
        </w:rPr>
      </w:pPr>
    </w:p>
    <w:p w14:paraId="65E291A6" w14:textId="77777777" w:rsidR="002078B7" w:rsidRDefault="002078B7" w:rsidP="00910F61">
      <w:pPr>
        <w:spacing w:line="400" w:lineRule="atLeast"/>
        <w:rPr>
          <w:rFonts w:ascii="Panton" w:hAnsi="Panton"/>
          <w:b/>
          <w:sz w:val="28"/>
          <w:szCs w:val="28"/>
        </w:rPr>
      </w:pPr>
    </w:p>
    <w:p w14:paraId="0761A4F1" w14:textId="77777777" w:rsidR="002078B7" w:rsidRDefault="002078B7" w:rsidP="00910F61">
      <w:pPr>
        <w:spacing w:line="400" w:lineRule="atLeast"/>
        <w:rPr>
          <w:rFonts w:ascii="Panton" w:hAnsi="Panton"/>
          <w:b/>
          <w:sz w:val="28"/>
          <w:szCs w:val="28"/>
        </w:rPr>
      </w:pPr>
    </w:p>
    <w:p w14:paraId="773A5E79" w14:textId="77777777" w:rsidR="002078B7" w:rsidRDefault="002078B7" w:rsidP="00910F61">
      <w:pPr>
        <w:spacing w:line="400" w:lineRule="atLeast"/>
        <w:rPr>
          <w:rFonts w:ascii="Panton" w:hAnsi="Panton"/>
          <w:b/>
          <w:sz w:val="28"/>
          <w:szCs w:val="28"/>
        </w:rPr>
      </w:pPr>
    </w:p>
    <w:p w14:paraId="3008D9D8" w14:textId="299A7A3E" w:rsidR="003F7F2A" w:rsidRDefault="003F7F2A" w:rsidP="00910F61">
      <w:pPr>
        <w:spacing w:line="400" w:lineRule="atLeast"/>
        <w:rPr>
          <w:rFonts w:ascii="Panton" w:hAnsi="Panton"/>
          <w:b/>
          <w:sz w:val="28"/>
          <w:szCs w:val="28"/>
        </w:rPr>
      </w:pPr>
      <w:r>
        <w:rPr>
          <w:rFonts w:ascii="Panton" w:hAnsi="Panton"/>
          <w:b/>
          <w:sz w:val="28"/>
          <w:szCs w:val="28"/>
        </w:rPr>
        <w:br w:type="page"/>
      </w:r>
    </w:p>
    <w:p w14:paraId="230197DF" w14:textId="235BB6AB" w:rsidR="00643465" w:rsidRPr="00643465" w:rsidRDefault="002D674D" w:rsidP="00910F61">
      <w:pPr>
        <w:pStyle w:val="TITOLO"/>
        <w:spacing w:line="400" w:lineRule="atLeast"/>
      </w:pPr>
      <w:bookmarkStart w:id="1" w:name="_Toc147932964"/>
      <w:r>
        <w:rPr>
          <w:rFonts w:ascii="Panton" w:hAnsi="Panton"/>
          <w:b/>
          <w:noProof/>
          <w:sz w:val="28"/>
          <w:szCs w:val="28"/>
        </w:rPr>
        <w:lastRenderedPageBreak/>
        <w:drawing>
          <wp:anchor distT="0" distB="0" distL="114300" distR="114300" simplePos="0" relativeHeight="251658243" behindDoc="0" locked="0" layoutInCell="1" allowOverlap="1" wp14:anchorId="1CBF7978" wp14:editId="30AAA079">
            <wp:simplePos x="0" y="0"/>
            <wp:positionH relativeFrom="margin">
              <wp:align>left</wp:align>
            </wp:positionH>
            <wp:positionV relativeFrom="paragraph">
              <wp:posOffset>6350</wp:posOffset>
            </wp:positionV>
            <wp:extent cx="391795" cy="495300"/>
            <wp:effectExtent l="0" t="0" r="8255" b="0"/>
            <wp:wrapNone/>
            <wp:docPr id="1476838867" name="Immagine 1476838867"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38867" name="Immagine 12"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r w:rsidR="001B066B">
        <w:t>Oggetto del Regolamento</w:t>
      </w:r>
      <w:bookmarkEnd w:id="1"/>
      <w:r w:rsidR="001B066B">
        <w:t xml:space="preserve"> </w:t>
      </w:r>
    </w:p>
    <w:p w14:paraId="091D0F22" w14:textId="77777777" w:rsidR="00CB7BDF" w:rsidRDefault="00CB7BDF" w:rsidP="00910F61">
      <w:pPr>
        <w:pStyle w:val="Testonormale"/>
        <w:spacing w:line="400" w:lineRule="atLeast"/>
      </w:pPr>
    </w:p>
    <w:p w14:paraId="3ADA3131" w14:textId="2491C265" w:rsidR="00CB7BDF" w:rsidRPr="00CB7BDF" w:rsidRDefault="00CB7BDF" w:rsidP="00910F61">
      <w:pPr>
        <w:spacing w:after="0" w:line="400" w:lineRule="atLeast"/>
        <w:jc w:val="both"/>
        <w:rPr>
          <w:rFonts w:ascii="Panton Light" w:hAnsi="Panton Light"/>
          <w:noProof/>
        </w:rPr>
      </w:pPr>
      <w:r w:rsidRPr="00CB7BDF">
        <w:rPr>
          <w:rFonts w:ascii="Panton Light" w:hAnsi="Panton Light"/>
          <w:noProof/>
        </w:rPr>
        <w:t xml:space="preserve">Il presente Regolamento descrive le modalità di trasmissione e gestione delle segnalazioni di cui al d.lgs. 24/2023 relative all’attività della società </w:t>
      </w:r>
      <w:r w:rsidR="00B417A4">
        <w:rPr>
          <w:rFonts w:ascii="Panton Light" w:hAnsi="Panton Light"/>
          <w:noProof/>
        </w:rPr>
        <w:t>Cooperativa San Vito di Cadore s.c.</w:t>
      </w:r>
      <w:r>
        <w:rPr>
          <w:rFonts w:ascii="Panton Light" w:hAnsi="Panton Light"/>
          <w:noProof/>
        </w:rPr>
        <w:t xml:space="preserve"> </w:t>
      </w:r>
      <w:r w:rsidRPr="00CB7BDF">
        <w:rPr>
          <w:rFonts w:ascii="Panton Light" w:hAnsi="Panton Light"/>
          <w:noProof/>
        </w:rPr>
        <w:t xml:space="preserve">(di seguito per brevità “Società”). Fornisce altresì indicazioni su quali siano i presupposti necessari per poter effettuare e presentare le segnalazioni stesse. </w:t>
      </w:r>
    </w:p>
    <w:p w14:paraId="5F9DF439" w14:textId="77777777" w:rsidR="00CB7BDF" w:rsidRPr="00CB7BDF" w:rsidRDefault="00CB7BDF" w:rsidP="00910F61">
      <w:pPr>
        <w:spacing w:after="0" w:line="400" w:lineRule="atLeast"/>
        <w:jc w:val="both"/>
        <w:rPr>
          <w:rFonts w:ascii="Panton Light" w:hAnsi="Panton Light"/>
          <w:noProof/>
        </w:rPr>
      </w:pPr>
      <w:r w:rsidRPr="00CB7BDF">
        <w:rPr>
          <w:rFonts w:ascii="Panton Light" w:hAnsi="Panton Light"/>
          <w:noProof/>
        </w:rPr>
        <w:t xml:space="preserve">Il procedimento di gestione delle segnalazioni garantisce, ove richiesta dal segnalante, la riservatezza dell’identità di quest’ultimo sin dalla ricezione e in ogni contatto successivo alla stessa. </w:t>
      </w:r>
    </w:p>
    <w:p w14:paraId="49AF1D3A" w14:textId="77777777" w:rsidR="00CB7BDF" w:rsidRDefault="00CB7BDF" w:rsidP="00910F61">
      <w:pPr>
        <w:spacing w:after="0" w:line="400" w:lineRule="atLeast"/>
        <w:jc w:val="both"/>
        <w:rPr>
          <w:sz w:val="24"/>
          <w:szCs w:val="24"/>
        </w:rPr>
      </w:pPr>
    </w:p>
    <w:p w14:paraId="4CA7BB0B" w14:textId="77777777" w:rsidR="002D5D69" w:rsidRDefault="002D5D69" w:rsidP="00910F61">
      <w:pPr>
        <w:pStyle w:val="Testonormale"/>
        <w:spacing w:line="400" w:lineRule="atLeast"/>
        <w:rPr>
          <w:sz w:val="24"/>
          <w:szCs w:val="24"/>
        </w:rPr>
      </w:pPr>
    </w:p>
    <w:p w14:paraId="016867A9" w14:textId="77777777" w:rsidR="00827717" w:rsidRDefault="00827717" w:rsidP="00910F61">
      <w:pPr>
        <w:pStyle w:val="Testonormale"/>
        <w:spacing w:line="400" w:lineRule="atLeast"/>
        <w:rPr>
          <w:sz w:val="24"/>
          <w:szCs w:val="24"/>
        </w:rPr>
      </w:pPr>
    </w:p>
    <w:p w14:paraId="3E4CBA9D" w14:textId="77777777" w:rsidR="00FA3A40" w:rsidRDefault="00FA3A40" w:rsidP="00910F61">
      <w:pPr>
        <w:pStyle w:val="Testonormale"/>
        <w:spacing w:line="400" w:lineRule="atLeast"/>
        <w:rPr>
          <w:sz w:val="24"/>
          <w:szCs w:val="24"/>
        </w:rPr>
      </w:pPr>
    </w:p>
    <w:p w14:paraId="30B729C2" w14:textId="77777777" w:rsidR="00FA3A40" w:rsidRDefault="00FA3A40" w:rsidP="00910F61">
      <w:pPr>
        <w:pStyle w:val="Testonormale"/>
        <w:spacing w:line="400" w:lineRule="atLeast"/>
        <w:rPr>
          <w:sz w:val="24"/>
          <w:szCs w:val="24"/>
        </w:rPr>
      </w:pPr>
    </w:p>
    <w:p w14:paraId="417E6CF6" w14:textId="77777777" w:rsidR="00FA3A40" w:rsidRDefault="00FA3A40" w:rsidP="00910F61">
      <w:pPr>
        <w:pStyle w:val="Testonormale"/>
        <w:spacing w:line="400" w:lineRule="atLeast"/>
        <w:rPr>
          <w:sz w:val="24"/>
          <w:szCs w:val="24"/>
        </w:rPr>
      </w:pPr>
    </w:p>
    <w:p w14:paraId="336408E4" w14:textId="77777777" w:rsidR="00FA3A40" w:rsidRDefault="00FA3A40" w:rsidP="00910F61">
      <w:pPr>
        <w:pStyle w:val="Testonormale"/>
        <w:spacing w:line="400" w:lineRule="atLeast"/>
        <w:rPr>
          <w:sz w:val="24"/>
          <w:szCs w:val="24"/>
        </w:rPr>
      </w:pPr>
    </w:p>
    <w:p w14:paraId="2202E542" w14:textId="77777777" w:rsidR="00FA3A40" w:rsidRDefault="00FA3A40" w:rsidP="00910F61">
      <w:pPr>
        <w:pStyle w:val="Testonormale"/>
        <w:spacing w:line="400" w:lineRule="atLeast"/>
        <w:rPr>
          <w:sz w:val="24"/>
          <w:szCs w:val="24"/>
        </w:rPr>
      </w:pPr>
    </w:p>
    <w:p w14:paraId="043E2054" w14:textId="77777777" w:rsidR="00FA3A40" w:rsidRDefault="00FA3A40" w:rsidP="00910F61">
      <w:pPr>
        <w:pStyle w:val="Testonormale"/>
        <w:spacing w:line="400" w:lineRule="atLeast"/>
        <w:rPr>
          <w:sz w:val="24"/>
          <w:szCs w:val="24"/>
        </w:rPr>
      </w:pPr>
    </w:p>
    <w:p w14:paraId="11F1C27E" w14:textId="4294A483" w:rsidR="00643465" w:rsidRPr="00643465" w:rsidRDefault="00643465" w:rsidP="00910F61">
      <w:pPr>
        <w:pStyle w:val="Testonormale"/>
        <w:spacing w:line="400" w:lineRule="atLeast"/>
      </w:pPr>
    </w:p>
    <w:p w14:paraId="06D31E25" w14:textId="4FF564C8" w:rsidR="00F447BF" w:rsidRDefault="00F447BF" w:rsidP="00910F61">
      <w:pPr>
        <w:spacing w:after="0" w:line="400" w:lineRule="atLeast"/>
        <w:jc w:val="both"/>
        <w:rPr>
          <w:rFonts w:ascii="Panton Light" w:hAnsi="Panton Light"/>
          <w:noProof/>
        </w:rPr>
      </w:pPr>
    </w:p>
    <w:p w14:paraId="3E476359" w14:textId="77777777" w:rsidR="00F447BF" w:rsidRPr="00F447BF" w:rsidRDefault="00F447BF" w:rsidP="00910F61">
      <w:pPr>
        <w:spacing w:after="0" w:line="400" w:lineRule="atLeast"/>
        <w:jc w:val="both"/>
        <w:rPr>
          <w:rFonts w:ascii="Panton Light" w:hAnsi="Panton Light"/>
          <w:noProof/>
        </w:rPr>
      </w:pPr>
    </w:p>
    <w:p w14:paraId="34DF187D" w14:textId="11FEC6BD" w:rsidR="00643465" w:rsidRDefault="00FD67D7" w:rsidP="00910F61">
      <w:pPr>
        <w:pStyle w:val="Testonormale"/>
        <w:spacing w:line="400" w:lineRule="atLeast"/>
        <w:ind w:left="720"/>
      </w:pPr>
      <w:r w:rsidRPr="00E26E7B">
        <w:t xml:space="preserve"> </w:t>
      </w:r>
    </w:p>
    <w:p w14:paraId="1248C8AC" w14:textId="5469EDA7" w:rsidR="00C00D3F" w:rsidRDefault="00C00D3F" w:rsidP="00910F61">
      <w:pPr>
        <w:spacing w:line="400" w:lineRule="atLeast"/>
        <w:rPr>
          <w:rFonts w:ascii="Panton Light" w:hAnsi="Panton Light"/>
          <w:noProof/>
        </w:rPr>
      </w:pPr>
      <w:r>
        <w:br w:type="page"/>
      </w:r>
    </w:p>
    <w:p w14:paraId="341830B7" w14:textId="572E91C5" w:rsidR="006715A0" w:rsidRPr="00643465" w:rsidRDefault="006715A0" w:rsidP="00910F61">
      <w:pPr>
        <w:pStyle w:val="TITOLO"/>
        <w:spacing w:line="400" w:lineRule="atLeast"/>
      </w:pPr>
      <w:bookmarkStart w:id="2" w:name="_Toc147932965"/>
      <w:r>
        <w:rPr>
          <w:rFonts w:ascii="Panton" w:hAnsi="Panton"/>
          <w:b/>
          <w:noProof/>
          <w:sz w:val="28"/>
          <w:szCs w:val="28"/>
        </w:rPr>
        <w:lastRenderedPageBreak/>
        <w:drawing>
          <wp:anchor distT="0" distB="0" distL="114300" distR="114300" simplePos="0" relativeHeight="251658246" behindDoc="0" locked="0" layoutInCell="1" allowOverlap="1" wp14:anchorId="1F11B054" wp14:editId="04A643D0">
            <wp:simplePos x="0" y="0"/>
            <wp:positionH relativeFrom="margin">
              <wp:align>left</wp:align>
            </wp:positionH>
            <wp:positionV relativeFrom="paragraph">
              <wp:posOffset>6350</wp:posOffset>
            </wp:positionV>
            <wp:extent cx="391795" cy="495300"/>
            <wp:effectExtent l="0" t="0" r="8255" b="0"/>
            <wp:wrapNone/>
            <wp:docPr id="1279599441" name="Immagine 1279599441"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38867" name="Immagine 12"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bookmarkEnd w:id="2"/>
      <w:r w:rsidR="00345102">
        <w:t>Soggetti segnalanti</w:t>
      </w:r>
    </w:p>
    <w:p w14:paraId="73C73446" w14:textId="77777777" w:rsidR="007E64C0" w:rsidRDefault="007E64C0" w:rsidP="00910F61">
      <w:pPr>
        <w:pStyle w:val="Corpotesto"/>
        <w:spacing w:line="400" w:lineRule="atLeast"/>
        <w:ind w:left="0" w:right="-35"/>
        <w:rPr>
          <w:rFonts w:ascii="Panton Light" w:hAnsi="Panton Light"/>
          <w:sz w:val="22"/>
          <w:szCs w:val="22"/>
          <w:lang w:val="it-IT"/>
        </w:rPr>
      </w:pPr>
    </w:p>
    <w:p w14:paraId="6CB05F15" w14:textId="0CC1FB34" w:rsidR="00E859A8" w:rsidRPr="00E859A8" w:rsidRDefault="00E859A8" w:rsidP="00910F61">
      <w:pPr>
        <w:spacing w:after="0" w:line="400" w:lineRule="atLeast"/>
        <w:jc w:val="both"/>
        <w:rPr>
          <w:rFonts w:ascii="Panton Light" w:hAnsi="Panton Light"/>
          <w:noProof/>
        </w:rPr>
      </w:pPr>
      <w:r w:rsidRPr="00E859A8">
        <w:rPr>
          <w:rFonts w:ascii="Panton Light" w:hAnsi="Panton Light"/>
          <w:noProof/>
        </w:rPr>
        <w:t>Il soggetto segnalante (cd “Whistleblower”) coincide con la persona fisica che effettua una segnalazione riguardante informazioni acquisite nell’ambito del proprio contesto lavorativo.</w:t>
      </w:r>
    </w:p>
    <w:p w14:paraId="453C97F9" w14:textId="06EEB541" w:rsidR="00E859A8" w:rsidRPr="00E859A8" w:rsidRDefault="00E859A8" w:rsidP="00910F61">
      <w:pPr>
        <w:spacing w:after="0" w:line="400" w:lineRule="atLeast"/>
        <w:jc w:val="both"/>
        <w:rPr>
          <w:rFonts w:ascii="Panton Light" w:hAnsi="Panton Light"/>
          <w:noProof/>
        </w:rPr>
      </w:pPr>
      <w:r w:rsidRPr="00E859A8">
        <w:rPr>
          <w:rFonts w:ascii="Panton Light" w:hAnsi="Panton Light"/>
          <w:noProof/>
        </w:rPr>
        <w:t>Sono legittimati ad effettuare le segnalazioni e godono della tutela prevista dalla normativa i soggetti di seguito elencati:</w:t>
      </w:r>
    </w:p>
    <w:p w14:paraId="409F024D" w14:textId="288C671B"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tutti i lavoratori subordinati della Società a prescindere dalla tipologia di rapporto di lavoro instaurato (tempo indeterminato, tempo determinato, stagionali, part-time, apprendistato, lavoro accessorio e/o occasionale, co.co.co)</w:t>
      </w:r>
      <w:r w:rsidR="00AF5D33" w:rsidRPr="00E010AC">
        <w:rPr>
          <w:rFonts w:ascii="Panton Light" w:hAnsi="Panton Light"/>
          <w:noProof/>
        </w:rPr>
        <w:t>;</w:t>
      </w:r>
    </w:p>
    <w:p w14:paraId="2F280B75" w14:textId="6F76FB51"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i lavoratori autonomi che svolgono la propria attività presso la Società;</w:t>
      </w:r>
    </w:p>
    <w:p w14:paraId="2E4C45EC" w14:textId="774C5634"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i liberi professionisti ed i consulenti che prestano la propria attività presso la Società;</w:t>
      </w:r>
    </w:p>
    <w:p w14:paraId="3F232DF9" w14:textId="68B293F1"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i volontari e i tirocinanti (retribuiti e non) che prestano la propria attività presso la società;</w:t>
      </w:r>
    </w:p>
    <w:p w14:paraId="43A78EFC" w14:textId="0E4F2FFF"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i soci della Società;</w:t>
      </w:r>
    </w:p>
    <w:p w14:paraId="0E25381C" w14:textId="7C561671" w:rsidR="00E859A8" w:rsidRPr="00E010AC" w:rsidRDefault="00E859A8" w:rsidP="00910F61">
      <w:pPr>
        <w:pStyle w:val="Paragrafoelenco"/>
        <w:numPr>
          <w:ilvl w:val="0"/>
          <w:numId w:val="30"/>
        </w:numPr>
        <w:spacing w:after="0" w:line="400" w:lineRule="atLeast"/>
        <w:ind w:left="426"/>
        <w:jc w:val="both"/>
        <w:rPr>
          <w:rFonts w:ascii="Panton Light" w:hAnsi="Panton Light"/>
          <w:noProof/>
        </w:rPr>
      </w:pPr>
      <w:r w:rsidRPr="00E010AC">
        <w:rPr>
          <w:rFonts w:ascii="Panton Light" w:hAnsi="Panton Light"/>
          <w:noProof/>
        </w:rPr>
        <w:t>gli amministratori e tutti coloro che hanno funzioni di amministrazione, direzione, controllo, vigilanza o rappresentanza all’interno della Società.</w:t>
      </w:r>
    </w:p>
    <w:p w14:paraId="404F9C8C" w14:textId="2D5C51D9" w:rsidR="00E859A8" w:rsidRDefault="003C7291" w:rsidP="00910F61">
      <w:pPr>
        <w:spacing w:after="0" w:line="400" w:lineRule="atLeast"/>
        <w:ind w:left="426"/>
        <w:jc w:val="both"/>
        <w:rPr>
          <w:rFonts w:ascii="Panton Light" w:hAnsi="Panton Light"/>
          <w:noProof/>
        </w:rPr>
      </w:pPr>
      <w:r w:rsidRPr="009C6CCB">
        <w:rPr>
          <w:rFonts w:ascii="Panton Bold" w:hAnsi="Panton Bold"/>
          <w:noProof/>
          <w:sz w:val="44"/>
          <w:szCs w:val="44"/>
          <w14:ligatures w14:val="none"/>
        </w:rPr>
        <mc:AlternateContent>
          <mc:Choice Requires="wps">
            <w:drawing>
              <wp:anchor distT="36576" distB="36576" distL="36576" distR="36576" simplePos="0" relativeHeight="251658257" behindDoc="0" locked="0" layoutInCell="1" allowOverlap="1" wp14:anchorId="127A927C" wp14:editId="49BCBFE8">
                <wp:simplePos x="0" y="0"/>
                <wp:positionH relativeFrom="page">
                  <wp:align>left</wp:align>
                </wp:positionH>
                <wp:positionV relativeFrom="margin">
                  <wp:align>top</wp:align>
                </wp:positionV>
                <wp:extent cx="9331325" cy="472440"/>
                <wp:effectExtent l="0" t="9207" r="0" b="0"/>
                <wp:wrapNone/>
                <wp:docPr id="1767246877" name="Casella di testo 1767246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rgbClr val="002060"/>
                        </a:solidFill>
                        <a:ln>
                          <a:noFill/>
                        </a:ln>
                        <a:effectLst/>
                      </wps:spPr>
                      <wps:txbx>
                        <w:txbxContent>
                          <w:p w14:paraId="5C602669" w14:textId="2BBA8890" w:rsidR="003C7291" w:rsidRDefault="005260FF" w:rsidP="003C7291">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Soggetti segnalanti</w:t>
                            </w:r>
                          </w:p>
                        </w:txbxContent>
                      </wps:txbx>
                      <wps:bodyPr rot="0" vert="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A927C" id="_x0000_t202" coordsize="21600,21600" o:spt="202" path="m,l,21600r21600,l21600,xe">
                <v:stroke joinstyle="miter"/>
                <v:path gradientshapeok="t" o:connecttype="rect"/>
              </v:shapetype>
              <v:shape id="Casella di testo 1767246877" o:spid="_x0000_s1029" type="#_x0000_t202" style="position:absolute;left:0;text-align:left;margin-left:0;margin-top:0;width:734.75pt;height:37.2pt;rotation:90;flip:x;z-index:251658257;visibility:visible;mso-wrap-style:square;mso-width-percent:0;mso-height-percent:0;mso-wrap-distance-left:2.88pt;mso-wrap-distance-top:2.88pt;mso-wrap-distance-right:2.88pt;mso-wrap-distance-bottom:2.88pt;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" fillcolor="#002060" stroked="f">
                <v:textbox style="layout-flow:vertical" inset="2.88pt,2.88pt,2.88pt,2.88pt">
                  <w:txbxContent>
                    <w:p w14:paraId="5C602669" w14:textId="2BBA8890" w:rsidR="003C7291" w:rsidRDefault="005260FF" w:rsidP="003C7291">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Soggetti segnalanti</w:t>
                      </w:r>
                    </w:p>
                  </w:txbxContent>
                </v:textbox>
                <w10:wrap anchorx="page" anchory="margin"/>
              </v:shape>
            </w:pict>
          </mc:Fallback>
        </mc:AlternateContent>
      </w:r>
    </w:p>
    <w:p w14:paraId="12EC5D0D" w14:textId="0DA09F37" w:rsidR="006A4838" w:rsidRPr="0097419C" w:rsidRDefault="00E859A8" w:rsidP="00910F61">
      <w:pPr>
        <w:spacing w:after="0" w:line="400" w:lineRule="atLeast"/>
        <w:jc w:val="both"/>
        <w:rPr>
          <w:rFonts w:ascii="Panton Light" w:hAnsi="Panton Light"/>
          <w:b/>
          <w:bCs/>
        </w:rPr>
      </w:pPr>
      <w:r w:rsidRPr="00E859A8">
        <w:rPr>
          <w:rFonts w:ascii="Panton Light" w:hAnsi="Panton Light"/>
          <w:noProof/>
        </w:rPr>
        <w:t>Rientrano nell’ambito di applicazione della normativa tutti i soggetti sopra elencati anche quando si trovano in periodo di prova, quando il rapporto di lavoro o giuridico non è ancora iniziato ma le informazioni sono state acquisite durante il processo di selezione o nelle fasi precontrattuali, quando il rapporto di lavoro o giuridico si è concluso ma le informazioni sono state acquisite prima della conclusione</w:t>
      </w:r>
      <w:r>
        <w:rPr>
          <w:sz w:val="24"/>
          <w:szCs w:val="24"/>
        </w:rPr>
        <w:t>.</w:t>
      </w:r>
    </w:p>
    <w:p w14:paraId="578EA6BF" w14:textId="77777777" w:rsidR="00B536F4" w:rsidRDefault="00B536F4" w:rsidP="00910F61">
      <w:pPr>
        <w:spacing w:line="400" w:lineRule="atLeast"/>
        <w:rPr>
          <w:rFonts w:ascii="Panton" w:hAnsi="Panton"/>
          <w:noProof/>
        </w:rPr>
      </w:pPr>
      <w:r>
        <w:rPr>
          <w:rFonts w:ascii="Panton" w:hAnsi="Panton"/>
          <w:noProof/>
        </w:rPr>
        <w:br w:type="page"/>
      </w:r>
    </w:p>
    <w:p w14:paraId="243E3BCF" w14:textId="3CA202A5" w:rsidR="008B1E43" w:rsidRPr="002C2D4D" w:rsidRDefault="002D674D" w:rsidP="00034735">
      <w:pPr>
        <w:pStyle w:val="TITOLO"/>
        <w:spacing w:line="400" w:lineRule="atLeast"/>
      </w:pPr>
      <w:bookmarkStart w:id="3" w:name="_Toc147932966"/>
      <w:r w:rsidRPr="009C6CCB">
        <w:rPr>
          <w:noProof/>
        </w:rPr>
        <w:lastRenderedPageBreak/>
        <w:drawing>
          <wp:anchor distT="0" distB="0" distL="114300" distR="114300" simplePos="0" relativeHeight="251658244" behindDoc="0" locked="0" layoutInCell="1" allowOverlap="1" wp14:anchorId="0BD3A7C4" wp14:editId="2E4C543A">
            <wp:simplePos x="0" y="0"/>
            <wp:positionH relativeFrom="margin">
              <wp:align>left</wp:align>
            </wp:positionH>
            <wp:positionV relativeFrom="paragraph">
              <wp:posOffset>5080</wp:posOffset>
            </wp:positionV>
            <wp:extent cx="391795" cy="495300"/>
            <wp:effectExtent l="0" t="0" r="8255" b="0"/>
            <wp:wrapNone/>
            <wp:docPr id="1712578597" name="Immagine 1712578597"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78597" name="Immagine 1712578597"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r w:rsidR="00D673C8">
        <w:t xml:space="preserve">Oggetto della segnalazione </w:t>
      </w:r>
      <w:r w:rsidR="003F156B">
        <w:t>ed esclusioni</w:t>
      </w:r>
      <w:bookmarkEnd w:id="3"/>
    </w:p>
    <w:p w14:paraId="425D0EA3" w14:textId="77777777" w:rsidR="009C6CCB" w:rsidRDefault="009C6CCB" w:rsidP="00910F61">
      <w:pPr>
        <w:pStyle w:val="Testonormale"/>
        <w:spacing w:before="240" w:line="400" w:lineRule="atLeast"/>
        <w:rPr>
          <w:b/>
          <w:bCs/>
          <w:noProof w:val="0"/>
          <w:color w:val="14336A"/>
          <w:sz w:val="32"/>
          <w:szCs w:val="32"/>
          <w14:ligatures w14:val="none"/>
        </w:rPr>
      </w:pPr>
    </w:p>
    <w:p w14:paraId="0F73ACBB" w14:textId="0A6F1B91" w:rsidR="00447988" w:rsidRPr="00E30496" w:rsidRDefault="00D62D4A" w:rsidP="00E30496">
      <w:pPr>
        <w:pStyle w:val="Sottotitolo1"/>
      </w:pPr>
      <w:bookmarkStart w:id="4" w:name="_Toc147932967"/>
      <w:r w:rsidRPr="00E30496">
        <w:t>OGGETTO DELLE SEGNALAZIONI</w:t>
      </w:r>
      <w:bookmarkEnd w:id="4"/>
    </w:p>
    <w:p w14:paraId="2D11EEDE" w14:textId="77777777" w:rsidR="00447988" w:rsidRPr="00447988" w:rsidRDefault="00447988" w:rsidP="00817BB4">
      <w:pPr>
        <w:spacing w:before="120" w:after="0" w:line="400" w:lineRule="atLeast"/>
        <w:jc w:val="both"/>
        <w:rPr>
          <w:rFonts w:ascii="Panton Light" w:hAnsi="Panton Light"/>
          <w:noProof/>
        </w:rPr>
      </w:pPr>
      <w:r w:rsidRPr="00447988">
        <w:rPr>
          <w:rFonts w:ascii="Panton Light" w:hAnsi="Panton Light"/>
          <w:noProof/>
        </w:rPr>
        <w:t>Possono essere oggetto di segnalazione le seguenti violazioni:</w:t>
      </w:r>
    </w:p>
    <w:p w14:paraId="30DD3844" w14:textId="47DBE6DE" w:rsidR="00447988" w:rsidRPr="00666526" w:rsidRDefault="003716FB" w:rsidP="00666526">
      <w:pPr>
        <w:pStyle w:val="Paragrafoelenco"/>
        <w:numPr>
          <w:ilvl w:val="0"/>
          <w:numId w:val="30"/>
        </w:numPr>
        <w:spacing w:after="0" w:line="400" w:lineRule="atLeast"/>
        <w:jc w:val="both"/>
        <w:rPr>
          <w:rFonts w:ascii="Panton Light" w:hAnsi="Panton Light"/>
          <w:noProof/>
        </w:rPr>
      </w:pPr>
      <w:r w:rsidRPr="008E72B6">
        <w:rPr>
          <w:noProof/>
        </w:rPr>
        <mc:AlternateContent>
          <mc:Choice Requires="wps">
            <w:drawing>
              <wp:anchor distT="0" distB="0" distL="114300" distR="114300" simplePos="0" relativeHeight="251658249" behindDoc="0" locked="0" layoutInCell="1" allowOverlap="1" wp14:anchorId="0DD5EDBA" wp14:editId="514EE4F8">
                <wp:simplePos x="0" y="0"/>
                <wp:positionH relativeFrom="page">
                  <wp:posOffset>2634074</wp:posOffset>
                </wp:positionH>
                <wp:positionV relativeFrom="margin">
                  <wp:posOffset>4514963</wp:posOffset>
                </wp:positionV>
                <wp:extent cx="9331325" cy="472440"/>
                <wp:effectExtent l="0" t="9207" r="0" b="0"/>
                <wp:wrapNone/>
                <wp:docPr id="495558064" name="Casella di testo 49555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rgbClr val="0075BC"/>
                        </a:solidFill>
                        <a:ln>
                          <a:noFill/>
                        </a:ln>
                        <a:effectLst/>
                      </wps:spPr>
                      <wps:txbx>
                        <w:txbxContent>
                          <w:p w14:paraId="46224DD9" w14:textId="2484BD8E" w:rsidR="009F3818" w:rsidRDefault="00D673C8" w:rsidP="009E27F0">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Oggetto della segnalazione</w:t>
                            </w:r>
                            <w:r w:rsidR="001C6016">
                              <w:rPr>
                                <w:rFonts w:ascii="Panton Bold" w:hAnsi="Panton Bold"/>
                                <w:b/>
                                <w:bCs/>
                                <w:color w:val="FFFFFF"/>
                                <w:sz w:val="44"/>
                                <w:szCs w:val="44"/>
                                <w14:ligatures w14:val="none"/>
                              </w:rPr>
                              <w:t xml:space="preserve"> ed esclusioni</w:t>
                            </w:r>
                          </w:p>
                        </w:txbxContent>
                      </wps:txbx>
                      <wps:bodyPr rot="0" vert="vert270" wrap="square" lIns="36576" tIns="36576" rIns="36576" bIns="36576" anchor="t" anchorCtr="0" upright="1">
                        <a:noAutofit/>
                      </wps:bodyPr>
                    </wps:wsp>
                  </a:graphicData>
                </a:graphic>
              </wp:anchor>
            </w:drawing>
          </mc:Choice>
          <mc:Fallback>
            <w:pict>
              <v:shape w14:anchorId="0DD5EDBA" id="Casella di testo 495558064" o:spid="_x0000_s1030" type="#_x0000_t202" style="position:absolute;left:0;text-align:left;margin-left:207.4pt;margin-top:355.5pt;width:734.75pt;height:37.2pt;rotation:90;flip:x;z-index:25165824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" fillcolor="#0075bc" stroked="f">
                <v:textbox style="layout-flow:vertical;mso-layout-flow-alt:bottom-to-top" inset="2.88pt,2.88pt,2.88pt,2.88pt">
                  <w:txbxContent>
                    <w:p w14:paraId="46224DD9" w14:textId="2484BD8E" w:rsidR="009F3818" w:rsidRDefault="00D673C8" w:rsidP="009E27F0">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Oggetto della segnalazione</w:t>
                      </w:r>
                      <w:r w:rsidR="001C6016">
                        <w:rPr>
                          <w:rFonts w:ascii="Panton Bold" w:hAnsi="Panton Bold"/>
                          <w:b/>
                          <w:bCs/>
                          <w:color w:val="FFFFFF"/>
                          <w:sz w:val="44"/>
                          <w:szCs w:val="44"/>
                          <w14:ligatures w14:val="none"/>
                        </w:rPr>
                        <w:t xml:space="preserve"> ed esclusioni</w:t>
                      </w:r>
                    </w:p>
                  </w:txbxContent>
                </v:textbox>
                <w10:wrap anchorx="page" anchory="margin"/>
              </v:shape>
            </w:pict>
          </mc:Fallback>
        </mc:AlternateContent>
      </w:r>
      <w:r w:rsidR="00447988" w:rsidRPr="00666526">
        <w:rPr>
          <w:rFonts w:ascii="Panton Light" w:hAnsi="Panton Light"/>
          <w:noProof/>
        </w:rPr>
        <w:t>illeciti in materia di: contratti pubblici; servizi, prodotti e mercati finanziari e prevenzione del riciclaggio e del finanziamento al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r w:rsidR="00460863" w:rsidRPr="00666526">
        <w:rPr>
          <w:rFonts w:ascii="Panton Light" w:hAnsi="Panton Light"/>
          <w:noProof/>
        </w:rPr>
        <w:t>;</w:t>
      </w:r>
    </w:p>
    <w:p w14:paraId="31C4629E" w14:textId="51F75370" w:rsidR="00447988" w:rsidRPr="008D3819" w:rsidRDefault="00447988" w:rsidP="00666526">
      <w:pPr>
        <w:pStyle w:val="Paragrafoelenco"/>
        <w:numPr>
          <w:ilvl w:val="0"/>
          <w:numId w:val="30"/>
        </w:numPr>
        <w:spacing w:after="0" w:line="400" w:lineRule="atLeast"/>
        <w:ind w:left="1022"/>
        <w:jc w:val="both"/>
        <w:rPr>
          <w:rFonts w:ascii="Panton Light" w:hAnsi="Panton Light"/>
          <w:noProof/>
        </w:rPr>
      </w:pPr>
      <w:r w:rsidRPr="008D3819">
        <w:rPr>
          <w:rFonts w:ascii="Panton Light" w:hAnsi="Panton Light"/>
          <w:noProof/>
        </w:rPr>
        <w:t>atti o omissioni che ledono gli interessi finanziari dell’UE;</w:t>
      </w:r>
    </w:p>
    <w:p w14:paraId="5608200A" w14:textId="6D08AD1F" w:rsidR="00447988" w:rsidRPr="008D3819" w:rsidRDefault="00447988" w:rsidP="00666526">
      <w:pPr>
        <w:pStyle w:val="Paragrafoelenco"/>
        <w:numPr>
          <w:ilvl w:val="0"/>
          <w:numId w:val="30"/>
        </w:numPr>
        <w:spacing w:after="0" w:line="400" w:lineRule="atLeast"/>
        <w:ind w:left="1022"/>
        <w:jc w:val="both"/>
        <w:rPr>
          <w:rFonts w:ascii="Panton Light" w:hAnsi="Panton Light"/>
          <w:noProof/>
        </w:rPr>
      </w:pPr>
      <w:r w:rsidRPr="008D3819">
        <w:rPr>
          <w:rFonts w:ascii="Panton Light" w:hAnsi="Panton Light"/>
          <w:noProof/>
        </w:rPr>
        <w:t>atti o omissioni che compromettono la libera circolazione di merci, persone, servizi o capitali ivi comprese le violazioni in materia di Aiuti di Stato e concorrenza e di imposte sulla Società</w:t>
      </w:r>
      <w:r w:rsidR="007534BC">
        <w:rPr>
          <w:rFonts w:ascii="Panton Light" w:hAnsi="Panton Light"/>
          <w:noProof/>
        </w:rPr>
        <w:t>.</w:t>
      </w:r>
    </w:p>
    <w:p w14:paraId="13A86367" w14:textId="77777777" w:rsidR="00E30496" w:rsidRDefault="00447988" w:rsidP="0055522D">
      <w:pPr>
        <w:spacing w:before="120" w:after="0" w:line="400" w:lineRule="atLeast"/>
        <w:jc w:val="both"/>
        <w:rPr>
          <w:rFonts w:ascii="Panton Light" w:hAnsi="Panton Light"/>
          <w:noProof/>
        </w:rPr>
      </w:pPr>
      <w:r w:rsidRPr="00447988">
        <w:rPr>
          <w:rFonts w:ascii="Panton Light" w:hAnsi="Panton Light"/>
          <w:noProof/>
        </w:rPr>
        <w:t>Possono formare oggetto di segnalazione anche i fondati sospetti e le violazioni non ancora commesse che il segnalante, ragionevolmente, ritiene potrebbero esserlo sulla base di elementi concreti.</w:t>
      </w:r>
    </w:p>
    <w:p w14:paraId="1ED4EA3B" w14:textId="77777777" w:rsidR="00E54077" w:rsidRPr="00E62271" w:rsidRDefault="00E54077" w:rsidP="00E54077">
      <w:pPr>
        <w:spacing w:after="0" w:line="320" w:lineRule="exact"/>
        <w:jc w:val="both"/>
        <w:rPr>
          <w:rFonts w:ascii="Panton Light" w:hAnsi="Panton Light"/>
          <w:noProof/>
        </w:rPr>
      </w:pPr>
      <w:r w:rsidRPr="00E62271">
        <w:rPr>
          <w:rFonts w:ascii="Panton Light" w:hAnsi="Panton Light"/>
          <w:noProof/>
        </w:rPr>
        <w:t xml:space="preserve">Non sono ricomprese tra le informazioni di violazioni segnalabili le notizie palesemente prive di fondamento concreto, le informazioni di dominio pubblico e le informazioni acquisite solo sulla base di indiscrezioni e da fonti non verificabili e non attendibili. Non concorrono a formare oggetto di segnalazione, inoltre, tutte le informazioni relative ad attività o omissioni che non comportino nessuna delle violazioni indicate ai punti da a) a d). </w:t>
      </w:r>
    </w:p>
    <w:p w14:paraId="6EEFC05B" w14:textId="77777777" w:rsidR="00E54077" w:rsidRDefault="00E54077" w:rsidP="0055522D">
      <w:pPr>
        <w:spacing w:before="120" w:after="0" w:line="400" w:lineRule="atLeast"/>
        <w:jc w:val="both"/>
        <w:rPr>
          <w:rFonts w:ascii="Panton Light" w:hAnsi="Panton Light"/>
          <w:noProof/>
        </w:rPr>
      </w:pPr>
    </w:p>
    <w:p w14:paraId="6CB01808" w14:textId="5E869645" w:rsidR="00E30496" w:rsidRDefault="00E30496" w:rsidP="0055522D">
      <w:pPr>
        <w:spacing w:before="120" w:after="0" w:line="400" w:lineRule="atLeast"/>
        <w:jc w:val="both"/>
        <w:rPr>
          <w:rFonts w:ascii="Panton Light" w:hAnsi="Panton Light"/>
          <w:noProof/>
        </w:rPr>
      </w:pPr>
    </w:p>
    <w:p w14:paraId="58AB141E" w14:textId="77777777" w:rsidR="00E30496" w:rsidRDefault="00E30496" w:rsidP="0055522D">
      <w:pPr>
        <w:spacing w:before="120" w:after="0" w:line="400" w:lineRule="atLeast"/>
        <w:jc w:val="both"/>
        <w:rPr>
          <w:rFonts w:ascii="Panton Light" w:hAnsi="Panton Light"/>
          <w:noProof/>
        </w:rPr>
      </w:pPr>
    </w:p>
    <w:p w14:paraId="06C949AC" w14:textId="77777777" w:rsidR="00D40CB9" w:rsidRDefault="00D40CB9" w:rsidP="0055522D">
      <w:pPr>
        <w:spacing w:before="120" w:after="0" w:line="400" w:lineRule="atLeast"/>
        <w:jc w:val="both"/>
        <w:rPr>
          <w:rFonts w:ascii="Panton Light" w:hAnsi="Panton Light"/>
          <w:noProof/>
        </w:rPr>
      </w:pPr>
    </w:p>
    <w:p w14:paraId="385E1E95" w14:textId="77777777" w:rsidR="00D83B42" w:rsidRDefault="00D83B42" w:rsidP="0055522D">
      <w:pPr>
        <w:spacing w:before="120" w:after="0" w:line="400" w:lineRule="atLeast"/>
        <w:jc w:val="both"/>
        <w:rPr>
          <w:rFonts w:ascii="Panton Light" w:hAnsi="Panton Light"/>
          <w:noProof/>
        </w:rPr>
      </w:pPr>
    </w:p>
    <w:p w14:paraId="508D58F0" w14:textId="77777777" w:rsidR="00D83B42" w:rsidRDefault="00D83B42" w:rsidP="0055522D">
      <w:pPr>
        <w:spacing w:before="120" w:after="0" w:line="400" w:lineRule="atLeast"/>
        <w:jc w:val="both"/>
        <w:rPr>
          <w:rFonts w:ascii="Panton Light" w:hAnsi="Panton Light"/>
          <w:noProof/>
        </w:rPr>
      </w:pPr>
    </w:p>
    <w:p w14:paraId="1E9A6713" w14:textId="77777777" w:rsidR="00D83B42" w:rsidRDefault="00D83B42" w:rsidP="0055522D">
      <w:pPr>
        <w:spacing w:before="120" w:after="0" w:line="400" w:lineRule="atLeast"/>
        <w:jc w:val="both"/>
        <w:rPr>
          <w:rFonts w:ascii="Panton Light" w:hAnsi="Panton Light"/>
          <w:noProof/>
        </w:rPr>
      </w:pPr>
    </w:p>
    <w:p w14:paraId="14ED829D" w14:textId="77777777" w:rsidR="00D83B42" w:rsidRDefault="00D83B42" w:rsidP="0055522D">
      <w:pPr>
        <w:spacing w:before="120" w:after="0" w:line="400" w:lineRule="atLeast"/>
        <w:jc w:val="both"/>
        <w:rPr>
          <w:rFonts w:ascii="Panton Light" w:hAnsi="Panton Light"/>
          <w:noProof/>
        </w:rPr>
      </w:pPr>
    </w:p>
    <w:p w14:paraId="2F854066" w14:textId="4E1776F5" w:rsidR="00D62D4A" w:rsidRPr="00E62271" w:rsidRDefault="00CE3302" w:rsidP="00E62271">
      <w:pPr>
        <w:spacing w:before="120" w:after="0" w:line="400" w:lineRule="atLeast"/>
        <w:jc w:val="both"/>
        <w:rPr>
          <w:rFonts w:ascii="Panton Light" w:hAnsi="Panton Light"/>
          <w:b/>
          <w:bCs/>
          <w:color w:val="14336A"/>
          <w:sz w:val="32"/>
          <w:szCs w:val="32"/>
          <w14:ligatures w14:val="none"/>
        </w:rPr>
      </w:pPr>
      <w:bookmarkStart w:id="5" w:name="_Toc147932968"/>
      <w:r w:rsidRPr="00E62271">
        <w:rPr>
          <w:rFonts w:ascii="Panton Light" w:hAnsi="Panton Light"/>
          <w:b/>
          <w:bCs/>
          <w:color w:val="14336A"/>
          <w:sz w:val="32"/>
          <w:szCs w:val="32"/>
          <w14:ligatures w14:val="none"/>
        </w:rPr>
        <w:lastRenderedPageBreak/>
        <w:t>MATERI</w:t>
      </w:r>
      <w:r w:rsidR="000A1EEA" w:rsidRPr="00E62271">
        <w:rPr>
          <w:rFonts w:ascii="Panton Light" w:hAnsi="Panton Light"/>
          <w:b/>
          <w:bCs/>
          <w:color w:val="14336A"/>
          <w:sz w:val="32"/>
          <w:szCs w:val="32"/>
          <w14:ligatures w14:val="none"/>
        </w:rPr>
        <w:t>E</w:t>
      </w:r>
      <w:r w:rsidRPr="00E62271">
        <w:rPr>
          <w:rFonts w:ascii="Panton Light" w:hAnsi="Panton Light"/>
          <w:b/>
          <w:bCs/>
          <w:color w:val="14336A"/>
          <w:sz w:val="32"/>
          <w:szCs w:val="32"/>
          <w14:ligatures w14:val="none"/>
        </w:rPr>
        <w:t xml:space="preserve"> </w:t>
      </w:r>
      <w:r w:rsidR="00DF58DC" w:rsidRPr="00E62271">
        <w:rPr>
          <w:rFonts w:ascii="Panton Light" w:hAnsi="Panton Light"/>
          <w:b/>
          <w:bCs/>
          <w:color w:val="14336A"/>
          <w:sz w:val="32"/>
          <w:szCs w:val="32"/>
          <w14:ligatures w14:val="none"/>
        </w:rPr>
        <w:t xml:space="preserve">CHE NON POSSONO ESSERE </w:t>
      </w:r>
      <w:r w:rsidRPr="00E62271">
        <w:rPr>
          <w:rFonts w:ascii="Panton Light" w:hAnsi="Panton Light"/>
          <w:b/>
          <w:bCs/>
          <w:color w:val="14336A"/>
          <w:sz w:val="32"/>
          <w:szCs w:val="32"/>
          <w14:ligatures w14:val="none"/>
        </w:rPr>
        <w:t>OGGETTO DI SEGNALAZION</w:t>
      </w:r>
      <w:r w:rsidR="00DF58DC" w:rsidRPr="00E62271">
        <w:rPr>
          <w:rFonts w:ascii="Panton Light" w:hAnsi="Panton Light"/>
          <w:b/>
          <w:bCs/>
          <w:color w:val="14336A"/>
          <w:sz w:val="32"/>
          <w:szCs w:val="32"/>
          <w14:ligatures w14:val="none"/>
        </w:rPr>
        <w:t xml:space="preserve">E </w:t>
      </w:r>
      <w:r w:rsidR="00CE039E" w:rsidRPr="00E62271">
        <w:rPr>
          <w:rFonts w:ascii="Panton Light" w:hAnsi="Panton Light"/>
          <w:b/>
          <w:bCs/>
          <w:color w:val="14336A"/>
          <w:sz w:val="32"/>
          <w:szCs w:val="32"/>
          <w14:ligatures w14:val="none"/>
        </w:rPr>
        <w:t xml:space="preserve">AI SENSI DELLA NORMATIVA </w:t>
      </w:r>
      <w:r w:rsidR="00817BB4" w:rsidRPr="00E62271">
        <w:rPr>
          <w:rFonts w:ascii="Panton Light" w:hAnsi="Panton Light"/>
          <w:b/>
          <w:bCs/>
          <w:color w:val="14336A"/>
          <w:sz w:val="32"/>
          <w:szCs w:val="32"/>
          <w14:ligatures w14:val="none"/>
        </w:rPr>
        <w:t>IN MATERIA DI WHISTELBLOWING</w:t>
      </w:r>
      <w:bookmarkEnd w:id="5"/>
    </w:p>
    <w:p w14:paraId="5C5B70DE" w14:textId="77777777" w:rsidR="00D62D4A" w:rsidRPr="0055522D" w:rsidRDefault="00D62D4A" w:rsidP="00817BB4">
      <w:pPr>
        <w:spacing w:before="120" w:after="0" w:line="400" w:lineRule="atLeast"/>
        <w:jc w:val="both"/>
        <w:rPr>
          <w:rFonts w:ascii="Panton Light" w:hAnsi="Panton Light"/>
          <w:noProof/>
        </w:rPr>
      </w:pPr>
      <w:r w:rsidRPr="0055522D">
        <w:rPr>
          <w:rFonts w:ascii="Panton Light" w:hAnsi="Panton Light"/>
          <w:noProof/>
        </w:rPr>
        <w:t>Non formano oggetto di segnalazione ai sensi del d.lgs. 24/2023 e sono, quindi, escluse dall’applicazione del presente Regolamento:</w:t>
      </w:r>
    </w:p>
    <w:p w14:paraId="3B05E916" w14:textId="77777777" w:rsidR="00D62D4A" w:rsidRPr="0055522D" w:rsidRDefault="00D62D4A" w:rsidP="00910F61">
      <w:pPr>
        <w:pStyle w:val="Paragrafoelenco"/>
        <w:numPr>
          <w:ilvl w:val="0"/>
          <w:numId w:val="30"/>
        </w:numPr>
        <w:spacing w:after="0" w:line="400" w:lineRule="atLeast"/>
        <w:ind w:left="426"/>
        <w:jc w:val="both"/>
        <w:rPr>
          <w:rFonts w:ascii="Panton Light" w:hAnsi="Panton Light"/>
          <w:noProof/>
        </w:rPr>
      </w:pPr>
      <w:r w:rsidRPr="0055522D">
        <w:rPr>
          <w:rFonts w:ascii="Panton Light" w:hAnsi="Panton Light"/>
          <w:noProof/>
        </w:rPr>
        <w:t>le contestazioni, rivendicazioni o richieste legate a un interesse di carattere personale del segnalante riguardanti esclusivamente il proprio rapporto di lavoro ovvero il proprio rapporto di lavoro con le figure gerarchicamente sovraordinate (es. discriminazioni tra colleghi, conflitti interpersonali tra colleghi o con superiori);</w:t>
      </w:r>
    </w:p>
    <w:p w14:paraId="6CCBD52B" w14:textId="77777777" w:rsidR="00D62D4A" w:rsidRPr="0055522D" w:rsidRDefault="00D62D4A" w:rsidP="00910F61">
      <w:pPr>
        <w:pStyle w:val="Paragrafoelenco"/>
        <w:numPr>
          <w:ilvl w:val="0"/>
          <w:numId w:val="30"/>
        </w:numPr>
        <w:spacing w:after="0" w:line="400" w:lineRule="atLeast"/>
        <w:ind w:left="426"/>
        <w:jc w:val="both"/>
        <w:rPr>
          <w:rFonts w:ascii="Panton Light" w:hAnsi="Panton Light"/>
          <w:noProof/>
        </w:rPr>
      </w:pPr>
      <w:r w:rsidRPr="0055522D">
        <w:rPr>
          <w:rFonts w:ascii="Panton Light" w:hAnsi="Panton Light"/>
          <w:noProof/>
        </w:rPr>
        <w:t>tutte quelle segnalazioni che sono già disciplinate da normative nazionali o europee che garantiscono apposite procedure di segnalazione (es. abusi di mercato);</w:t>
      </w:r>
    </w:p>
    <w:p w14:paraId="62BDCD34" w14:textId="3C928144" w:rsidR="00D62D4A" w:rsidRPr="0055522D" w:rsidRDefault="00D62D4A" w:rsidP="00910F61">
      <w:pPr>
        <w:pStyle w:val="Testonormale"/>
        <w:numPr>
          <w:ilvl w:val="0"/>
          <w:numId w:val="30"/>
        </w:numPr>
        <w:spacing w:before="0" w:line="400" w:lineRule="atLeast"/>
        <w:ind w:left="426"/>
      </w:pPr>
      <w:r w:rsidRPr="0055522D">
        <w:t>violazioni in materia di sicurezza nazionale.</w:t>
      </w:r>
    </w:p>
    <w:p w14:paraId="03C821A7" w14:textId="72B87DC3" w:rsidR="00D62D4A" w:rsidRDefault="00D62D4A" w:rsidP="00910F61">
      <w:pPr>
        <w:pStyle w:val="Testonormale"/>
        <w:spacing w:line="400" w:lineRule="atLeast"/>
      </w:pPr>
    </w:p>
    <w:p w14:paraId="16C345DA" w14:textId="4FD0D32E" w:rsidR="00034735" w:rsidRDefault="00FE6E63">
      <w:pPr>
        <w:rPr>
          <w:rFonts w:ascii="Panton Light" w:hAnsi="Panton Light"/>
          <w:noProof/>
        </w:rPr>
      </w:pPr>
      <w:r w:rsidRPr="008E72B6">
        <w:rPr>
          <w:noProof/>
        </w:rPr>
        <mc:AlternateContent>
          <mc:Choice Requires="wps">
            <w:drawing>
              <wp:anchor distT="0" distB="0" distL="114300" distR="114300" simplePos="0" relativeHeight="251658258" behindDoc="0" locked="0" layoutInCell="1" allowOverlap="1" wp14:anchorId="4FDEA60A" wp14:editId="17726891">
                <wp:simplePos x="0" y="0"/>
                <wp:positionH relativeFrom="page">
                  <wp:align>left</wp:align>
                </wp:positionH>
                <wp:positionV relativeFrom="margin">
                  <wp:align>top</wp:align>
                </wp:positionV>
                <wp:extent cx="9331325" cy="472440"/>
                <wp:effectExtent l="0" t="9207" r="0" b="0"/>
                <wp:wrapNone/>
                <wp:docPr id="1282286176" name="Casella di testo 1282286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a:off x="0" y="0"/>
                          <a:ext cx="9331325" cy="472440"/>
                        </a:xfrm>
                        <a:prstGeom prst="rect">
                          <a:avLst/>
                        </a:prstGeom>
                        <a:solidFill>
                          <a:srgbClr val="0075BC"/>
                        </a:solidFill>
                        <a:ln>
                          <a:noFill/>
                        </a:ln>
                        <a:effectLst/>
                      </wps:spPr>
                      <wps:txbx>
                        <w:txbxContent>
                          <w:p w14:paraId="02A76664" w14:textId="77777777" w:rsidR="00726E54" w:rsidRDefault="00726E54" w:rsidP="00726E54">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Oggetto della segnalazione ed esclusioni</w:t>
                            </w:r>
                          </w:p>
                        </w:txbxContent>
                      </wps:txbx>
                      <wps:bodyPr rot="0" vert="vert" wrap="square" lIns="36576" tIns="36576" rIns="36576" bIns="36576" anchor="t" anchorCtr="0" upright="1">
                        <a:noAutofit/>
                      </wps:bodyPr>
                    </wps:wsp>
                  </a:graphicData>
                </a:graphic>
              </wp:anchor>
            </w:drawing>
          </mc:Choice>
          <mc:Fallback>
            <w:pict>
              <v:shape w14:anchorId="4FDEA60A" id="Casella di testo 1282286176" o:spid="_x0000_s1031" type="#_x0000_t202" style="position:absolute;margin-left:0;margin-top:0;width:734.75pt;height:37.2pt;rotation:-90;flip:x;z-index:251658258;visibility:visible;mso-wrap-style:square;mso-wrap-distance-left:9pt;mso-wrap-distance-top:0;mso-wrap-distance-right:9pt;mso-wrap-distance-bottom:0;mso-position-horizontal:lef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" fillcolor="#0075bc" stroked="f">
                <v:textbox style="layout-flow:vertical" inset="2.88pt,2.88pt,2.88pt,2.88pt">
                  <w:txbxContent>
                    <w:p w14:paraId="02A76664" w14:textId="77777777" w:rsidR="00726E54" w:rsidRDefault="00726E54" w:rsidP="00726E54">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Oggetto della segnalazione ed esclusioni</w:t>
                      </w:r>
                    </w:p>
                  </w:txbxContent>
                </v:textbox>
                <w10:wrap anchorx="page" anchory="margin"/>
              </v:shape>
            </w:pict>
          </mc:Fallback>
        </mc:AlternateContent>
      </w:r>
      <w:r w:rsidR="00034735">
        <w:br w:type="page"/>
      </w:r>
    </w:p>
    <w:p w14:paraId="16C31013" w14:textId="77777777" w:rsidR="00447988" w:rsidRDefault="00447988" w:rsidP="00910F61">
      <w:pPr>
        <w:pStyle w:val="Testonormale"/>
        <w:spacing w:line="400" w:lineRule="atLeast"/>
      </w:pPr>
    </w:p>
    <w:p w14:paraId="189D1594" w14:textId="77777777" w:rsidR="00F30B16" w:rsidRPr="00643465" w:rsidRDefault="00F30B16" w:rsidP="00910F61">
      <w:pPr>
        <w:pStyle w:val="TITOLO"/>
        <w:spacing w:line="400" w:lineRule="atLeast"/>
      </w:pPr>
      <w:bookmarkStart w:id="6" w:name="_Toc147932969"/>
      <w:r>
        <w:rPr>
          <w:rFonts w:ascii="Panton" w:hAnsi="Panton"/>
          <w:b/>
          <w:noProof/>
          <w:sz w:val="28"/>
          <w:szCs w:val="28"/>
        </w:rPr>
        <w:drawing>
          <wp:anchor distT="0" distB="0" distL="114300" distR="114300" simplePos="0" relativeHeight="251658255" behindDoc="0" locked="0" layoutInCell="1" allowOverlap="1" wp14:anchorId="711F2CA4" wp14:editId="54008238">
            <wp:simplePos x="0" y="0"/>
            <wp:positionH relativeFrom="margin">
              <wp:align>left</wp:align>
            </wp:positionH>
            <wp:positionV relativeFrom="paragraph">
              <wp:posOffset>6350</wp:posOffset>
            </wp:positionV>
            <wp:extent cx="391795" cy="495300"/>
            <wp:effectExtent l="0" t="0" r="8255" b="0"/>
            <wp:wrapNone/>
            <wp:docPr id="1307569776" name="Immagine 1307569776"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38867" name="Immagine 12"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r>
        <w:t>Canali di segnalazione</w:t>
      </w:r>
      <w:bookmarkEnd w:id="6"/>
      <w:r>
        <w:t xml:space="preserve">  </w:t>
      </w:r>
    </w:p>
    <w:p w14:paraId="5D517B46" w14:textId="06180E23" w:rsidR="00F30B16" w:rsidRPr="009A4CBF" w:rsidRDefault="00F30B16" w:rsidP="00910F61">
      <w:pPr>
        <w:pStyle w:val="Testonormale"/>
        <w:spacing w:line="400" w:lineRule="atLeast"/>
        <w:rPr>
          <w:i/>
          <w:iCs/>
        </w:rPr>
      </w:pPr>
    </w:p>
    <w:p w14:paraId="19F3023A" w14:textId="77777777" w:rsidR="00F30B16" w:rsidRPr="00F447BF" w:rsidRDefault="00F30B16" w:rsidP="00910F61">
      <w:pPr>
        <w:spacing w:after="0" w:line="400" w:lineRule="atLeast"/>
        <w:jc w:val="both"/>
        <w:rPr>
          <w:rFonts w:ascii="Panton Light" w:hAnsi="Panton Light"/>
          <w:noProof/>
        </w:rPr>
      </w:pPr>
      <w:r w:rsidRPr="00F447BF">
        <w:rPr>
          <w:rFonts w:ascii="Panton Light" w:hAnsi="Panton Light"/>
          <w:noProof/>
        </w:rPr>
        <w:t>Il d.lgs. 24/23 ha introdotto un sistema diversificato di presentazione delle segnalazioni. Possono, infatti, essere presentate segnalazioni attraverso le seguenti modalità:</w:t>
      </w:r>
    </w:p>
    <w:p w14:paraId="1AA91DB9" w14:textId="1F635359" w:rsidR="00F30B16" w:rsidRPr="001F44CE" w:rsidRDefault="00F30B16" w:rsidP="00910F61">
      <w:pPr>
        <w:pStyle w:val="Paragrafoelenco"/>
        <w:numPr>
          <w:ilvl w:val="0"/>
          <w:numId w:val="35"/>
        </w:numPr>
        <w:spacing w:after="0" w:line="400" w:lineRule="atLeast"/>
        <w:jc w:val="both"/>
        <w:rPr>
          <w:rFonts w:ascii="Panton Light" w:hAnsi="Panton Light"/>
          <w:noProof/>
        </w:rPr>
      </w:pPr>
      <w:r w:rsidRPr="001F44CE">
        <w:rPr>
          <w:rFonts w:ascii="Panton Light" w:hAnsi="Panton Light"/>
          <w:noProof/>
        </w:rPr>
        <w:t>canali di segnalazione interna attivati dalla società;</w:t>
      </w:r>
    </w:p>
    <w:p w14:paraId="64E613F4" w14:textId="77777777" w:rsidR="00F30B16" w:rsidRPr="001F44CE" w:rsidRDefault="00F30B16" w:rsidP="00910F61">
      <w:pPr>
        <w:pStyle w:val="Paragrafoelenco"/>
        <w:numPr>
          <w:ilvl w:val="0"/>
          <w:numId w:val="35"/>
        </w:numPr>
        <w:spacing w:after="0" w:line="400" w:lineRule="atLeast"/>
        <w:jc w:val="both"/>
        <w:rPr>
          <w:rFonts w:ascii="Panton Light" w:hAnsi="Panton Light"/>
          <w:noProof/>
        </w:rPr>
      </w:pPr>
      <w:r w:rsidRPr="001F44CE">
        <w:rPr>
          <w:rFonts w:ascii="Panton Light" w:hAnsi="Panton Light"/>
          <w:noProof/>
        </w:rPr>
        <w:t>canale di segnalazione esterna istituito dall’ANAC;</w:t>
      </w:r>
    </w:p>
    <w:p w14:paraId="5F71FD3A" w14:textId="0BB5ED7F" w:rsidR="00971B92" w:rsidRPr="00971B92" w:rsidRDefault="00F30B16" w:rsidP="00910F61">
      <w:pPr>
        <w:pStyle w:val="Paragrafoelenco"/>
        <w:numPr>
          <w:ilvl w:val="0"/>
          <w:numId w:val="35"/>
        </w:numPr>
        <w:spacing w:after="0" w:line="400" w:lineRule="atLeast"/>
        <w:jc w:val="both"/>
        <w:rPr>
          <w:rFonts w:ascii="Panton Light" w:hAnsi="Panton Light"/>
          <w:noProof/>
        </w:rPr>
      </w:pPr>
      <w:r w:rsidRPr="001F44CE">
        <w:rPr>
          <w:rFonts w:ascii="Panton Light" w:hAnsi="Panton Light"/>
          <w:noProof/>
        </w:rPr>
        <w:t>divulgazione pubblica.</w:t>
      </w:r>
    </w:p>
    <w:p w14:paraId="1474C21B" w14:textId="59B3BD4C" w:rsidR="00F30B16" w:rsidRPr="00F447BF" w:rsidRDefault="00F30B16" w:rsidP="00910F61">
      <w:pPr>
        <w:spacing w:before="120" w:after="0" w:line="400" w:lineRule="atLeast"/>
        <w:jc w:val="both"/>
        <w:rPr>
          <w:rFonts w:ascii="Panton Light" w:hAnsi="Panton Light"/>
          <w:noProof/>
        </w:rPr>
      </w:pPr>
      <w:r w:rsidRPr="00F447BF">
        <w:rPr>
          <w:rFonts w:ascii="Panton Light" w:hAnsi="Panton Light"/>
          <w:noProof/>
        </w:rPr>
        <w:t>La norma accorda preferenza al canale di segnalazione interna in quanto gli altri due canali possono essere attivati solo al verificarsi di particolari condizioni previste dalla normativa (v. infra).</w:t>
      </w:r>
    </w:p>
    <w:p w14:paraId="34AD85ED" w14:textId="252895F4" w:rsidR="00DC0EF1" w:rsidRDefault="00F30B16" w:rsidP="00910F61">
      <w:pPr>
        <w:pStyle w:val="Testonormale"/>
        <w:spacing w:line="400" w:lineRule="atLeast"/>
      </w:pPr>
      <w:r w:rsidRPr="00F447BF">
        <w:t>In ogni caso, resta fermo l’obbligo del segnalante di effettuare una denuncia all’Autorità Giudiziaria nel caso in cui ciò venga imposto dalle norme nazionali o dell’UE (es. nei casi in cui un illecito segnalato costituisca reato</w:t>
      </w:r>
      <w:r w:rsidR="001420BA">
        <w:t>).</w:t>
      </w:r>
    </w:p>
    <w:p w14:paraId="316306FD" w14:textId="6AD7C6BE" w:rsidR="00447988" w:rsidRPr="005B3247" w:rsidRDefault="00E30496" w:rsidP="00E30496">
      <w:pPr>
        <w:pStyle w:val="Sottotitolo1"/>
      </w:pPr>
      <w:bookmarkStart w:id="7" w:name="_Toc147932970"/>
      <w:r w:rsidRPr="00E30496">
        <w:t xml:space="preserve">A) </w:t>
      </w:r>
      <w:r w:rsidR="005B3247" w:rsidRPr="00E30496">
        <w:t>C</w:t>
      </w:r>
      <w:r w:rsidR="00713357" w:rsidRPr="00E30496">
        <w:t>ANALE</w:t>
      </w:r>
      <w:r w:rsidR="00713357">
        <w:t xml:space="preserve"> DI</w:t>
      </w:r>
      <w:r w:rsidR="005B3247" w:rsidRPr="00713357">
        <w:t xml:space="preserve"> </w:t>
      </w:r>
      <w:r w:rsidR="00713357">
        <w:t>SEGNALAZIONE</w:t>
      </w:r>
      <w:r w:rsidR="005B3247" w:rsidRPr="00713357">
        <w:t xml:space="preserve"> </w:t>
      </w:r>
      <w:r w:rsidR="00713357">
        <w:t>INTERNA</w:t>
      </w:r>
      <w:bookmarkEnd w:id="7"/>
      <w:r w:rsidR="00E26DBC">
        <w:t xml:space="preserve"> E PROCEDURA DI GESTIONE DELLA SEGNALAZIONE</w:t>
      </w:r>
    </w:p>
    <w:p w14:paraId="5FA4B369" w14:textId="7A95A951" w:rsidR="000827D3" w:rsidRPr="007A74BD" w:rsidRDefault="00FE6E63" w:rsidP="00097B8A">
      <w:pPr>
        <w:spacing w:before="240" w:after="0" w:line="400" w:lineRule="atLeast"/>
        <w:jc w:val="both"/>
        <w:rPr>
          <w:rFonts w:ascii="Panton Light" w:hAnsi="Panton Light"/>
        </w:rPr>
      </w:pPr>
      <w:r w:rsidRPr="007A74BD">
        <w:rPr>
          <w:rFonts w:ascii="Panton Light" w:hAnsi="Panton Light"/>
          <w:noProof/>
        </w:rPr>
        <mc:AlternateContent>
          <mc:Choice Requires="wps">
            <w:drawing>
              <wp:anchor distT="0" distB="0" distL="114300" distR="114300" simplePos="0" relativeHeight="251658247" behindDoc="0" locked="0" layoutInCell="1" allowOverlap="1" wp14:anchorId="7A96E051" wp14:editId="5A8D9357">
                <wp:simplePos x="0" y="0"/>
                <wp:positionH relativeFrom="page">
                  <wp:align>right</wp:align>
                </wp:positionH>
                <wp:positionV relativeFrom="margin">
                  <wp:align>top</wp:align>
                </wp:positionV>
                <wp:extent cx="9331325" cy="472440"/>
                <wp:effectExtent l="0" t="9207" r="0" b="0"/>
                <wp:wrapNone/>
                <wp:docPr id="1298350197" name="Casella di testo 1298350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chemeClr val="accent4"/>
                        </a:solidFill>
                        <a:ln>
                          <a:noFill/>
                        </a:ln>
                        <a:effectLst/>
                      </wps:spPr>
                      <wps:txbx>
                        <w:txbxContent>
                          <w:p w14:paraId="5A3DF660" w14:textId="59159D35" w:rsidR="00F13C46" w:rsidRDefault="00FE6E63" w:rsidP="00F13C46">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w:t>
                            </w:r>
                            <w:r w:rsidR="00DD77E8">
                              <w:rPr>
                                <w:rFonts w:ascii="Panton Bold" w:hAnsi="Panton Bold"/>
                                <w:b/>
                                <w:bCs/>
                                <w:color w:val="FFFFFF"/>
                                <w:sz w:val="44"/>
                                <w:szCs w:val="44"/>
                                <w14:ligatures w14:val="none"/>
                              </w:rPr>
                              <w:t xml:space="preserve"> SEGNALAZIONE INTERNA</w:t>
                            </w:r>
                            <w:r w:rsidR="00E26DBC">
                              <w:rPr>
                                <w:rFonts w:ascii="Panton Bold" w:hAnsi="Panton Bold"/>
                                <w:b/>
                                <w:bCs/>
                                <w:color w:val="FFFFFF"/>
                                <w:sz w:val="44"/>
                                <w:szCs w:val="44"/>
                                <w14:ligatures w14:val="none"/>
                              </w:rPr>
                              <w:t xml:space="preserve"> E </w:t>
                            </w:r>
                            <w:r w:rsidR="009A4AE3">
                              <w:rPr>
                                <w:rFonts w:ascii="Panton Bold" w:hAnsi="Panton Bold"/>
                                <w:b/>
                                <w:bCs/>
                                <w:color w:val="FFFFFF"/>
                                <w:sz w:val="44"/>
                                <w:szCs w:val="44"/>
                                <w14:ligatures w14:val="none"/>
                              </w:rPr>
                              <w:t xml:space="preserve">RELATIVA </w:t>
                            </w:r>
                            <w:r w:rsidR="00E26DBC">
                              <w:rPr>
                                <w:rFonts w:ascii="Panton Bold" w:hAnsi="Panton Bold"/>
                                <w:b/>
                                <w:bCs/>
                                <w:color w:val="FFFFFF"/>
                                <w:sz w:val="44"/>
                                <w:szCs w:val="44"/>
                                <w14:ligatures w14:val="none"/>
                              </w:rPr>
                              <w:t xml:space="preserve">PROCEDURA DI GESTIONE </w:t>
                            </w:r>
                          </w:p>
                        </w:txbxContent>
                      </wps:txbx>
                      <wps:bodyPr rot="0" vert="vert270" wrap="square" lIns="36576" tIns="36576" rIns="36576" bIns="36576" anchor="t" anchorCtr="0" upright="1">
                        <a:noAutofit/>
                      </wps:bodyPr>
                    </wps:wsp>
                  </a:graphicData>
                </a:graphic>
              </wp:anchor>
            </w:drawing>
          </mc:Choice>
          <mc:Fallback>
            <w:pict>
              <v:shape w14:anchorId="7A96E051" id="Casella di testo 1298350197" o:spid="_x0000_s1032" type="#_x0000_t202" style="position:absolute;left:0;text-align:left;margin-left:683.55pt;margin-top:0;width:734.75pt;height:37.2pt;rotation:90;flip:x;z-index:251658247;visibility:visible;mso-wrap-style:square;mso-wrap-distance-left:9pt;mso-wrap-distance-top:0;mso-wrap-distance-right:9pt;mso-wrap-distance-bottom:0;mso-position-horizontal:righ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" fillcolor="#ffc000 [3207]" stroked="f">
                <v:textbox style="layout-flow:vertical;mso-layout-flow-alt:bottom-to-top" inset="2.88pt,2.88pt,2.88pt,2.88pt">
                  <w:txbxContent>
                    <w:p w14:paraId="5A3DF660" w14:textId="59159D35" w:rsidR="00F13C46" w:rsidRDefault="00FE6E63" w:rsidP="00F13C46">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w:t>
                      </w:r>
                      <w:r w:rsidR="00DD77E8">
                        <w:rPr>
                          <w:rFonts w:ascii="Panton Bold" w:hAnsi="Panton Bold"/>
                          <w:b/>
                          <w:bCs/>
                          <w:color w:val="FFFFFF"/>
                          <w:sz w:val="44"/>
                          <w:szCs w:val="44"/>
                          <w14:ligatures w14:val="none"/>
                        </w:rPr>
                        <w:t xml:space="preserve"> SEGNALAZIONE INTERNA</w:t>
                      </w:r>
                      <w:r w:rsidR="00E26DBC">
                        <w:rPr>
                          <w:rFonts w:ascii="Panton Bold" w:hAnsi="Panton Bold"/>
                          <w:b/>
                          <w:bCs/>
                          <w:color w:val="FFFFFF"/>
                          <w:sz w:val="44"/>
                          <w:szCs w:val="44"/>
                          <w14:ligatures w14:val="none"/>
                        </w:rPr>
                        <w:t xml:space="preserve"> E </w:t>
                      </w:r>
                      <w:r w:rsidR="009A4AE3">
                        <w:rPr>
                          <w:rFonts w:ascii="Panton Bold" w:hAnsi="Panton Bold"/>
                          <w:b/>
                          <w:bCs/>
                          <w:color w:val="FFFFFF"/>
                          <w:sz w:val="44"/>
                          <w:szCs w:val="44"/>
                          <w14:ligatures w14:val="none"/>
                        </w:rPr>
                        <w:t xml:space="preserve">RELATIVA </w:t>
                      </w:r>
                      <w:r w:rsidR="00E26DBC">
                        <w:rPr>
                          <w:rFonts w:ascii="Panton Bold" w:hAnsi="Panton Bold"/>
                          <w:b/>
                          <w:bCs/>
                          <w:color w:val="FFFFFF"/>
                          <w:sz w:val="44"/>
                          <w:szCs w:val="44"/>
                          <w14:ligatures w14:val="none"/>
                        </w:rPr>
                        <w:t xml:space="preserve">PROCEDURA DI GESTIONE </w:t>
                      </w:r>
                    </w:p>
                  </w:txbxContent>
                </v:textbox>
                <w10:wrap anchorx="page" anchory="margin"/>
              </v:shape>
            </w:pict>
          </mc:Fallback>
        </mc:AlternateContent>
      </w:r>
      <w:r w:rsidR="000827D3" w:rsidRPr="007A74BD">
        <w:rPr>
          <w:rFonts w:ascii="Panton Light" w:hAnsi="Panton Light"/>
        </w:rPr>
        <w:t xml:space="preserve">La Società ha istituito un canale di segnalazione interna che garantisce, attraverso strumenti di crittografia, la riservatezza dell’identità della persona segnalante, della persona coinvolta e della persona comunque menzionata nella segnalazione, nonché del contenuto della segnalazione e della relativa documentazione. </w:t>
      </w:r>
    </w:p>
    <w:p w14:paraId="6FEB0410" w14:textId="4F65E004" w:rsidR="000827D3" w:rsidRPr="007A74BD" w:rsidRDefault="000827D3" w:rsidP="007A74BD">
      <w:pPr>
        <w:spacing w:after="0" w:line="400" w:lineRule="atLeast"/>
        <w:jc w:val="both"/>
        <w:rPr>
          <w:rFonts w:ascii="Panton Light" w:hAnsi="Panton Light"/>
        </w:rPr>
      </w:pPr>
      <w:r w:rsidRPr="007A74BD">
        <w:rPr>
          <w:rFonts w:ascii="Panton Light" w:hAnsi="Panton Light"/>
        </w:rPr>
        <w:t>La gestione del canale di segnalazione interna è affidata a:</w:t>
      </w:r>
      <w:r w:rsidR="0028123B">
        <w:rPr>
          <w:rFonts w:ascii="Panton Light" w:hAnsi="Panton Light"/>
        </w:rPr>
        <w:t xml:space="preserve"> </w:t>
      </w:r>
      <w:r w:rsidR="00D40CB9">
        <w:rPr>
          <w:rFonts w:ascii="Panton Light" w:hAnsi="Panton Light"/>
        </w:rPr>
        <w:t>Federazione Trentina della Cooperazione</w:t>
      </w:r>
      <w:r w:rsidR="0028123B">
        <w:rPr>
          <w:rFonts w:ascii="Panton Light" w:hAnsi="Panton Light"/>
        </w:rPr>
        <w:t xml:space="preserve"> </w:t>
      </w:r>
      <w:r w:rsidR="00DD2D0D">
        <w:rPr>
          <w:rFonts w:ascii="Panton Light" w:hAnsi="Panton Light"/>
        </w:rPr>
        <w:t>(di seguito Gestore)</w:t>
      </w:r>
      <w:r w:rsidR="008D2521">
        <w:rPr>
          <w:rFonts w:ascii="Panton Light" w:hAnsi="Panton Light"/>
        </w:rPr>
        <w:t xml:space="preserve">, che </w:t>
      </w:r>
      <w:r w:rsidR="00A3580B">
        <w:rPr>
          <w:rFonts w:ascii="Panton Light" w:hAnsi="Panton Light"/>
        </w:rPr>
        <w:t>svolgerà le attività di gestione secondo</w:t>
      </w:r>
      <w:r w:rsidR="00F1013D">
        <w:rPr>
          <w:rFonts w:ascii="Panton Light" w:hAnsi="Panton Light"/>
        </w:rPr>
        <w:t xml:space="preserve"> </w:t>
      </w:r>
      <w:r w:rsidR="00A3580B">
        <w:rPr>
          <w:rFonts w:ascii="Panton Light" w:hAnsi="Panton Light"/>
        </w:rPr>
        <w:t xml:space="preserve">quanto </w:t>
      </w:r>
      <w:r w:rsidR="00F1013D">
        <w:rPr>
          <w:rFonts w:ascii="Panton Light" w:hAnsi="Panton Light"/>
        </w:rPr>
        <w:t>indicato nelle pagine seguenti.</w:t>
      </w:r>
    </w:p>
    <w:p w14:paraId="1B13779A" w14:textId="77777777" w:rsidR="00A4294F" w:rsidRPr="007A74BD" w:rsidRDefault="00A4294F" w:rsidP="007A74BD">
      <w:pPr>
        <w:spacing w:after="0" w:line="400" w:lineRule="atLeast"/>
        <w:jc w:val="both"/>
        <w:rPr>
          <w:rFonts w:ascii="Panton Light" w:hAnsi="Panton Light"/>
        </w:rPr>
      </w:pPr>
    </w:p>
    <w:p w14:paraId="2607C124" w14:textId="489B2CD4" w:rsidR="000827D3" w:rsidRPr="007A74BD" w:rsidRDefault="000827D3" w:rsidP="007A74BD">
      <w:pPr>
        <w:spacing w:after="0" w:line="400" w:lineRule="atLeast"/>
        <w:jc w:val="both"/>
        <w:rPr>
          <w:rFonts w:ascii="Panton Light" w:hAnsi="Panton Light"/>
        </w:rPr>
      </w:pPr>
      <w:r w:rsidRPr="007A74BD">
        <w:rPr>
          <w:rFonts w:ascii="Panton Light" w:hAnsi="Panton Light"/>
        </w:rPr>
        <w:t xml:space="preserve">Al fine di ricevere le </w:t>
      </w:r>
      <w:r w:rsidRPr="007A74BD">
        <w:rPr>
          <w:rFonts w:ascii="Panton Light" w:hAnsi="Panton Light"/>
          <w:u w:val="single"/>
        </w:rPr>
        <w:t>segnalazioni in forma assimilabile a quella scritta</w:t>
      </w:r>
      <w:r w:rsidRPr="007A74BD">
        <w:rPr>
          <w:rFonts w:ascii="Panton Light" w:hAnsi="Panton Light"/>
        </w:rPr>
        <w:t xml:space="preserve">, la Società ha adottato una </w:t>
      </w:r>
      <w:r w:rsidRPr="007A74BD">
        <w:rPr>
          <w:rFonts w:ascii="Panton Light" w:hAnsi="Panton Light"/>
          <w:b/>
          <w:bCs/>
        </w:rPr>
        <w:t>Piattaforma informatica</w:t>
      </w:r>
      <w:r w:rsidRPr="007A74BD">
        <w:rPr>
          <w:rFonts w:ascii="Panton Light" w:hAnsi="Panton Light"/>
        </w:rPr>
        <w:t xml:space="preserve"> reperibile all’indirizzo</w:t>
      </w:r>
      <w:r w:rsidR="00136DD2">
        <w:rPr>
          <w:rFonts w:ascii="Panton Light" w:hAnsi="Panton Light"/>
        </w:rPr>
        <w:t xml:space="preserve">: </w:t>
      </w:r>
      <w:hyperlink r:id="rId14" w:history="1">
        <w:r w:rsidR="00136DD2" w:rsidRPr="00AF3B5A">
          <w:rPr>
            <w:rStyle w:val="Collegamentoipertestuale"/>
            <w:rFonts w:ascii="Panton Light" w:hAnsi="Panton Light"/>
          </w:rPr>
          <w:t>https://coopsanvito.nodeits.it</w:t>
        </w:r>
      </w:hyperlink>
      <w:r w:rsidR="00136DD2">
        <w:rPr>
          <w:rFonts w:ascii="Panton Light" w:hAnsi="Panton Light"/>
        </w:rPr>
        <w:t xml:space="preserve"> </w:t>
      </w:r>
      <w:hyperlink r:id="rId15" w:history="1"/>
    </w:p>
    <w:p w14:paraId="3F420440" w14:textId="77777777" w:rsidR="000827D3" w:rsidRPr="007A74BD" w:rsidRDefault="000827D3" w:rsidP="00910F61">
      <w:pPr>
        <w:spacing w:after="0" w:line="400" w:lineRule="atLeast"/>
        <w:jc w:val="both"/>
        <w:rPr>
          <w:rFonts w:ascii="Panton Light" w:hAnsi="Panton Light"/>
        </w:rPr>
      </w:pPr>
    </w:p>
    <w:p w14:paraId="62A9E9A8" w14:textId="77777777" w:rsidR="000827D3" w:rsidRPr="007A74BD" w:rsidRDefault="000827D3" w:rsidP="00910F61">
      <w:pPr>
        <w:spacing w:after="0" w:line="400" w:lineRule="atLeast"/>
        <w:jc w:val="both"/>
        <w:rPr>
          <w:rFonts w:ascii="Panton Light" w:hAnsi="Panton Light"/>
        </w:rPr>
      </w:pPr>
      <w:r w:rsidRPr="007A74BD">
        <w:rPr>
          <w:rFonts w:ascii="Panton Light" w:hAnsi="Panton Light"/>
        </w:rPr>
        <w:t>Le caratteristiche di questa modalità di segnalazione sono le seguenti:</w:t>
      </w:r>
    </w:p>
    <w:p w14:paraId="2B75CD24" w14:textId="4CC06512" w:rsidR="000827D3" w:rsidRPr="007A74BD" w:rsidRDefault="000827D3" w:rsidP="00910F61">
      <w:pPr>
        <w:pStyle w:val="Paragrafoelenco"/>
        <w:numPr>
          <w:ilvl w:val="0"/>
          <w:numId w:val="30"/>
        </w:numPr>
        <w:spacing w:after="0" w:line="400" w:lineRule="atLeast"/>
        <w:ind w:left="567"/>
        <w:jc w:val="both"/>
        <w:rPr>
          <w:rFonts w:ascii="Panton Light" w:hAnsi="Panton Light"/>
        </w:rPr>
      </w:pPr>
      <w:r w:rsidRPr="007A74BD">
        <w:rPr>
          <w:rFonts w:ascii="Panton Light" w:hAnsi="Panton Light"/>
        </w:rPr>
        <w:t>la segnalazione viene fatta attraverso la compilazione di un questionario e può essere fatta in forma anonima;</w:t>
      </w:r>
    </w:p>
    <w:p w14:paraId="614BA243" w14:textId="0906F82F" w:rsidR="000827D3" w:rsidRPr="007A74BD" w:rsidRDefault="000827D3" w:rsidP="00910F61">
      <w:pPr>
        <w:pStyle w:val="Paragrafoelenco"/>
        <w:numPr>
          <w:ilvl w:val="0"/>
          <w:numId w:val="30"/>
        </w:numPr>
        <w:spacing w:after="0" w:line="400" w:lineRule="atLeast"/>
        <w:ind w:left="567"/>
        <w:jc w:val="both"/>
        <w:rPr>
          <w:rFonts w:ascii="Panton Light" w:hAnsi="Panton Light"/>
        </w:rPr>
      </w:pPr>
      <w:r w:rsidRPr="007A74BD">
        <w:rPr>
          <w:rFonts w:ascii="Panton Light" w:hAnsi="Panton Light"/>
        </w:rPr>
        <w:t>la segnalazione viene ricevuta solamente dal Gestore e viene da questo gestita mantenendo il dovere di riservatezza e confidenzialità nei confronti del segnalante e degli altri soggetti tutelati;</w:t>
      </w:r>
    </w:p>
    <w:p w14:paraId="2D9CC96B" w14:textId="03DD086C" w:rsidR="000827D3" w:rsidRPr="007A74BD" w:rsidRDefault="000827D3" w:rsidP="00910F61">
      <w:pPr>
        <w:pStyle w:val="Paragrafoelenco"/>
        <w:numPr>
          <w:ilvl w:val="0"/>
          <w:numId w:val="30"/>
        </w:numPr>
        <w:spacing w:after="0" w:line="400" w:lineRule="atLeast"/>
        <w:ind w:left="567"/>
        <w:jc w:val="both"/>
        <w:rPr>
          <w:rFonts w:ascii="Panton Light" w:hAnsi="Panton Light"/>
        </w:rPr>
      </w:pPr>
      <w:r w:rsidRPr="007A74BD">
        <w:rPr>
          <w:rFonts w:ascii="Panton Light" w:hAnsi="Panton Light"/>
        </w:rPr>
        <w:t xml:space="preserve">il Gestore, al momento dell’invio della segnalazione, riceverà una notifica di avvenuta presentazione con il solo codice identificativo della segnalazione e senza alcun ulteriore </w:t>
      </w:r>
      <w:r w:rsidRPr="007A74BD">
        <w:rPr>
          <w:rFonts w:ascii="Panton Light" w:hAnsi="Panton Light"/>
        </w:rPr>
        <w:lastRenderedPageBreak/>
        <w:t>dettaglio. Gli altri dati relativi alla segnalazione sono custoditi, in forma crittografata e sono accessibili solamente al Gestore attraverso la propria area riservata;</w:t>
      </w:r>
    </w:p>
    <w:p w14:paraId="72E7E8FB" w14:textId="7F0DEC31" w:rsidR="000827D3" w:rsidRPr="007A74BD" w:rsidRDefault="000827D3" w:rsidP="00910F61">
      <w:pPr>
        <w:pStyle w:val="Paragrafoelenco"/>
        <w:numPr>
          <w:ilvl w:val="0"/>
          <w:numId w:val="30"/>
        </w:numPr>
        <w:spacing w:after="0" w:line="400" w:lineRule="atLeast"/>
        <w:ind w:left="567"/>
        <w:jc w:val="both"/>
        <w:rPr>
          <w:rFonts w:ascii="Panton Light" w:hAnsi="Panton Light"/>
        </w:rPr>
      </w:pPr>
      <w:r w:rsidRPr="007A74BD">
        <w:rPr>
          <w:rFonts w:ascii="Panton Light" w:hAnsi="Panton Light"/>
        </w:rPr>
        <w:t>al momento dell’invio della segnalazione, il segnalante riceverà un codice numerico che deve conservare per poter accedere nuovamente alla segnalazione, verificare la risposta del Gestore e dialogare con questo rispondendo a eventuali richieste di approfondimenti e chiarimenti;</w:t>
      </w:r>
    </w:p>
    <w:p w14:paraId="45E1E097" w14:textId="0D94C0C5" w:rsidR="000827D3" w:rsidRPr="007A74BD" w:rsidRDefault="000827D3" w:rsidP="00910F61">
      <w:pPr>
        <w:pStyle w:val="Paragrafoelenco"/>
        <w:numPr>
          <w:ilvl w:val="0"/>
          <w:numId w:val="30"/>
        </w:numPr>
        <w:spacing w:after="0" w:line="400" w:lineRule="atLeast"/>
        <w:ind w:left="567"/>
        <w:jc w:val="both"/>
        <w:rPr>
          <w:rFonts w:ascii="Panton Light" w:hAnsi="Panton Light"/>
        </w:rPr>
      </w:pPr>
      <w:r w:rsidRPr="007A74BD">
        <w:rPr>
          <w:rFonts w:ascii="Panton Light" w:hAnsi="Panton Light"/>
        </w:rPr>
        <w:t>la segnalazione può essere fatta da qualsiasi dispositivo digitale (tablet, pc, smartphone ecc.) sia all’interno che all’esterno della struttura della Società senza che venga meno la garanzia dell’anonimato e della riservatezza del procedimento</w:t>
      </w:r>
      <w:r w:rsidR="00491E2C">
        <w:rPr>
          <w:rFonts w:ascii="Panton Light" w:hAnsi="Panton Light"/>
        </w:rPr>
        <w:t>;</w:t>
      </w:r>
    </w:p>
    <w:p w14:paraId="4590C3E1" w14:textId="77777777" w:rsidR="00D40CB9" w:rsidRDefault="000827D3" w:rsidP="00D40CB9">
      <w:pPr>
        <w:pStyle w:val="Corpotesto"/>
        <w:numPr>
          <w:ilvl w:val="0"/>
          <w:numId w:val="30"/>
        </w:numPr>
        <w:spacing w:after="120" w:line="400" w:lineRule="atLeast"/>
        <w:ind w:left="567" w:right="0"/>
        <w:rPr>
          <w:rFonts w:ascii="Panton Light" w:eastAsiaTheme="minorHAnsi" w:hAnsi="Panton Light" w:cstheme="minorBidi"/>
          <w:color w:val="auto"/>
          <w:kern w:val="2"/>
          <w:sz w:val="22"/>
          <w:szCs w:val="22"/>
          <w:lang w:val="it-IT"/>
          <w14:ligatures w14:val="standardContextual"/>
        </w:rPr>
      </w:pPr>
      <w:r w:rsidRPr="00E62271">
        <w:rPr>
          <w:rFonts w:ascii="Panton Light" w:eastAsiaTheme="minorHAnsi" w:hAnsi="Panton Light" w:cstheme="minorBidi"/>
          <w:color w:val="auto"/>
          <w:kern w:val="2"/>
          <w:sz w:val="22"/>
          <w:szCs w:val="22"/>
          <w:lang w:val="it-IT"/>
          <w14:ligatures w14:val="standardContextual"/>
        </w:rPr>
        <w:t xml:space="preserve">al momento dell’accesso al portale, in caso di accesso per una segnalazione già effettuata, il segnalante dovrà inserire nell’apposito spazio il codice numerico ricevuto e verrà indirizzato direttamente alla sua segnalazione; in caso di prima segnalazione, il segnalante dovrà procedere senza l’inserimento del codice e cliccare, alla schermata successiva, sull’icona relativa alla propria Società di appartenenza. </w:t>
      </w:r>
    </w:p>
    <w:p w14:paraId="7AFA3008" w14:textId="3B91059A" w:rsidR="00075BF9" w:rsidRPr="00D40CB9" w:rsidRDefault="00075BF9" w:rsidP="00D40CB9">
      <w:pPr>
        <w:pStyle w:val="Corpotesto"/>
        <w:spacing w:after="120" w:line="400" w:lineRule="atLeast"/>
        <w:ind w:left="0" w:right="0"/>
        <w:rPr>
          <w:rFonts w:ascii="Panton Light" w:eastAsiaTheme="minorHAnsi" w:hAnsi="Panton Light" w:cstheme="minorBidi"/>
          <w:color w:val="auto"/>
          <w:kern w:val="2"/>
          <w:sz w:val="22"/>
          <w:szCs w:val="22"/>
          <w:lang w:val="it-IT"/>
          <w14:ligatures w14:val="standardContextual"/>
        </w:rPr>
      </w:pPr>
      <w:r w:rsidRPr="00D40CB9">
        <w:rPr>
          <w:rFonts w:ascii="Panton Light" w:hAnsi="Panton Light"/>
          <w:sz w:val="22"/>
          <w:szCs w:val="22"/>
        </w:rPr>
        <w:t xml:space="preserve"> </w:t>
      </w:r>
      <w:r w:rsidR="00257F3A" w:rsidRPr="00D40CB9">
        <w:rPr>
          <w:rFonts w:ascii="Panton Light" w:hAnsi="Panton Light"/>
          <w:sz w:val="22"/>
          <w:szCs w:val="22"/>
        </w:rPr>
        <w:t xml:space="preserve">Premesso che </w:t>
      </w:r>
      <w:r w:rsidR="00EE4E4C" w:rsidRPr="00D40CB9">
        <w:rPr>
          <w:rFonts w:ascii="Panton Light" w:hAnsi="Panton Light"/>
          <w:sz w:val="22"/>
          <w:szCs w:val="22"/>
        </w:rPr>
        <w:t>la piattaforma è il canale di segnalazione da preferire</w:t>
      </w:r>
      <w:r w:rsidR="00022F01" w:rsidRPr="00D40CB9">
        <w:rPr>
          <w:rFonts w:ascii="Panton Light" w:hAnsi="Panton Light"/>
          <w:sz w:val="22"/>
          <w:szCs w:val="22"/>
        </w:rPr>
        <w:t>, è comunque fatta salva, in alternativa, la possibilità</w:t>
      </w:r>
      <w:r w:rsidR="00B919F7" w:rsidRPr="00D40CB9">
        <w:rPr>
          <w:rFonts w:ascii="Panton Light" w:hAnsi="Panton Light"/>
          <w:sz w:val="22"/>
          <w:szCs w:val="22"/>
        </w:rPr>
        <w:t xml:space="preserve"> di effettuare </w:t>
      </w:r>
      <w:r w:rsidR="008633A8" w:rsidRPr="00D40CB9">
        <w:rPr>
          <w:rFonts w:ascii="Panton Light" w:hAnsi="Panton Light"/>
          <w:sz w:val="22"/>
          <w:szCs w:val="22"/>
        </w:rPr>
        <w:t>segnalazion</w:t>
      </w:r>
      <w:r w:rsidR="00B919F7" w:rsidRPr="00D40CB9">
        <w:rPr>
          <w:rFonts w:ascii="Panton Light" w:hAnsi="Panton Light"/>
          <w:sz w:val="22"/>
          <w:szCs w:val="22"/>
        </w:rPr>
        <w:t>i</w:t>
      </w:r>
      <w:r w:rsidR="008633A8" w:rsidRPr="00D40CB9">
        <w:rPr>
          <w:rFonts w:ascii="Panton Light" w:hAnsi="Panton Light"/>
          <w:sz w:val="22"/>
          <w:szCs w:val="22"/>
        </w:rPr>
        <w:t xml:space="preserve"> in forma orale o </w:t>
      </w:r>
      <w:r w:rsidR="00257F3A" w:rsidRPr="00D40CB9">
        <w:rPr>
          <w:rFonts w:ascii="Panton Light" w:hAnsi="Panton Light"/>
          <w:sz w:val="22"/>
          <w:szCs w:val="22"/>
        </w:rPr>
        <w:t xml:space="preserve">incontrando direttamente il Gestore. </w:t>
      </w:r>
      <w:r w:rsidRPr="00D40CB9">
        <w:rPr>
          <w:rFonts w:ascii="Panton Light" w:hAnsi="Panton Light"/>
          <w:sz w:val="22"/>
          <w:szCs w:val="22"/>
        </w:rPr>
        <w:t xml:space="preserve">La </w:t>
      </w:r>
      <w:r w:rsidRPr="00D40CB9">
        <w:rPr>
          <w:rFonts w:ascii="Panton Light" w:hAnsi="Panton Light"/>
          <w:sz w:val="22"/>
          <w:szCs w:val="22"/>
          <w:u w:val="single"/>
        </w:rPr>
        <w:t>segnalazione in forma orale o la richiesta di incontro diretto</w:t>
      </w:r>
      <w:r w:rsidRPr="00D40CB9">
        <w:rPr>
          <w:rFonts w:ascii="Panton Light" w:hAnsi="Panton Light"/>
          <w:sz w:val="22"/>
          <w:szCs w:val="22"/>
        </w:rPr>
        <w:t xml:space="preserve"> con il Gestore per l’effettuazione della segnalazione possono essere effettuati attraverso la </w:t>
      </w:r>
      <w:r w:rsidRPr="00D40CB9">
        <w:rPr>
          <w:rFonts w:ascii="Panton Light" w:hAnsi="Panton Light"/>
          <w:b/>
          <w:bCs/>
          <w:sz w:val="22"/>
          <w:szCs w:val="22"/>
        </w:rPr>
        <w:t>linea telefonica</w:t>
      </w:r>
      <w:r w:rsidRPr="00D40CB9">
        <w:rPr>
          <w:rFonts w:ascii="Panton Light" w:hAnsi="Panton Light"/>
          <w:sz w:val="22"/>
          <w:szCs w:val="22"/>
        </w:rPr>
        <w:t xml:space="preserve"> dedicata di seguito indicata:+</w:t>
      </w:r>
      <w:r w:rsidRPr="00D40CB9">
        <w:rPr>
          <w:rFonts w:ascii="Panton Light" w:hAnsi="Panton Light"/>
          <w:sz w:val="22"/>
          <w:szCs w:val="22"/>
          <w:u w:val="single"/>
        </w:rPr>
        <w:t>39 0461 898897</w:t>
      </w:r>
      <w:r w:rsidRPr="00D40CB9">
        <w:rPr>
          <w:rFonts w:ascii="Panton Light" w:hAnsi="Panton Light"/>
          <w:sz w:val="22"/>
          <w:szCs w:val="22"/>
        </w:rPr>
        <w:t xml:space="preserve"> alla quale ha accesso il solo Gestore. Gli orari in cui la linea è attiva sono i seguenti: h. 9.00-12.30 e h.15.00-17.30 da lun. a ven. (festivi esclusi). In caso di segnalazione telefonica, il segnalante potrà decidere se mantenere o meno l’anonimato. La linea telefonica adottata non permette, infatti, al Gestore di vedere il numero della persona chiamante. Nel caso in cui, invece, venga richiesto un incontro diretto, l’identità del segnalante sarà conosciuta dal Gestore, in capo al quale </w:t>
      </w:r>
      <w:r w:rsidRPr="00D40CB9">
        <w:rPr>
          <w:rFonts w:ascii="Panton Light" w:hAnsi="Panton Light"/>
          <w:color w:val="auto"/>
          <w:sz w:val="22"/>
          <w:szCs w:val="22"/>
        </w:rPr>
        <w:t>rimane l’obbligo di</w:t>
      </w:r>
      <w:r w:rsidR="00A430D6" w:rsidRPr="00D40CB9">
        <w:rPr>
          <w:rFonts w:ascii="Panton Light" w:hAnsi="Panton Light"/>
          <w:color w:val="auto"/>
          <w:sz w:val="22"/>
          <w:szCs w:val="22"/>
        </w:rPr>
        <w:t xml:space="preserve"> riservatezza.</w:t>
      </w:r>
    </w:p>
    <w:p w14:paraId="538AD45E" w14:textId="77777777" w:rsidR="004551CD" w:rsidRPr="00E62271" w:rsidRDefault="004551CD" w:rsidP="00716C0C">
      <w:pPr>
        <w:spacing w:after="0" w:line="400" w:lineRule="atLeast"/>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Il Segnalante deve fornire tutti gli elementi utili affinché si possa procedere alle verifiche ed agli accertamenti a riscontro della fondatezza dei fatti segnalati.</w:t>
      </w:r>
    </w:p>
    <w:p w14:paraId="1001F02B" w14:textId="77777777" w:rsidR="004551CD" w:rsidRPr="00E62271" w:rsidRDefault="004551CD" w:rsidP="00716C0C">
      <w:pPr>
        <w:spacing w:after="0" w:line="400" w:lineRule="atLeast"/>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xml:space="preserve">Di norma, la segnalazione deve contenere i seguenti elementi: </w:t>
      </w:r>
    </w:p>
    <w:p w14:paraId="3567692E" w14:textId="77777777" w:rsidR="004551CD" w:rsidRPr="00E62271" w:rsidRDefault="004551CD" w:rsidP="00716C0C">
      <w:pPr>
        <w:spacing w:after="0" w:line="400" w:lineRule="atLeast"/>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xml:space="preserve">- la descrizione chiara e completa dei fatti oggetto di segnalazione; </w:t>
      </w:r>
    </w:p>
    <w:p w14:paraId="5B3ACF18" w14:textId="77777777" w:rsidR="004551CD" w:rsidRPr="00E62271" w:rsidRDefault="004551CD" w:rsidP="00716C0C">
      <w:pPr>
        <w:spacing w:after="0" w:line="400" w:lineRule="atLeast"/>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xml:space="preserve">- le circostanze di tempo e di luogo in cui i fatti sono stati commessi; </w:t>
      </w:r>
    </w:p>
    <w:p w14:paraId="7A27AD32" w14:textId="77777777" w:rsidR="004551CD" w:rsidRPr="00E62271" w:rsidRDefault="004551CD" w:rsidP="00716C0C">
      <w:pPr>
        <w:spacing w:after="0" w:line="400" w:lineRule="atLeast"/>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xml:space="preserve">- le generalità o gli altri elementi che consentano di identificare il soggetto/i che ha/hanno posto/i in essere i fatti segnalati; </w:t>
      </w:r>
    </w:p>
    <w:p w14:paraId="5F2C636E" w14:textId="77777777" w:rsidR="004551CD" w:rsidRPr="00E62271" w:rsidRDefault="004551CD" w:rsidP="00716C0C">
      <w:pPr>
        <w:spacing w:after="0" w:line="400" w:lineRule="atLeast"/>
        <w:ind w:firstLine="708"/>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l’indicazione di eventuali altri soggetti che possano riferire sui fatti oggetto di segnalazione;</w:t>
      </w:r>
    </w:p>
    <w:p w14:paraId="44EF4E00" w14:textId="77777777" w:rsidR="004551CD" w:rsidRPr="00E62271" w:rsidRDefault="004551CD" w:rsidP="00716C0C">
      <w:pPr>
        <w:spacing w:after="0" w:line="400" w:lineRule="atLeast"/>
        <w:ind w:firstLine="708"/>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xml:space="preserve">- l’indicazione di eventuali documenti che possano confermare la fondatezza di tali fatti; </w:t>
      </w:r>
    </w:p>
    <w:p w14:paraId="2B902414" w14:textId="77777777" w:rsidR="004551CD" w:rsidRPr="00E62271" w:rsidRDefault="004551CD" w:rsidP="00716C0C">
      <w:pPr>
        <w:spacing w:after="0" w:line="400" w:lineRule="atLeast"/>
        <w:ind w:firstLine="708"/>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ogni altra informazione che possa fornire un utile riscontro circa la sussistenza dei fatti segnalati;</w:t>
      </w:r>
    </w:p>
    <w:p w14:paraId="53C4D115" w14:textId="77777777" w:rsidR="004551CD" w:rsidRPr="00E62271" w:rsidRDefault="004551CD" w:rsidP="00716C0C">
      <w:pPr>
        <w:spacing w:after="0" w:line="400" w:lineRule="atLeast"/>
        <w:ind w:firstLine="708"/>
        <w:jc w:val="both"/>
        <w:rPr>
          <w:rFonts w:ascii="Panton Light" w:eastAsia="Trebuchet MS" w:hAnsi="Panton Light" w:cs="Trebuchet MS"/>
          <w:color w:val="4E4E4D"/>
          <w:kern w:val="0"/>
          <w:lang w:val="en-US"/>
          <w14:ligatures w14:val="none"/>
        </w:rPr>
      </w:pPr>
      <w:r w:rsidRPr="00E62271">
        <w:rPr>
          <w:rFonts w:ascii="Panton Light" w:eastAsia="Trebuchet MS" w:hAnsi="Panton Light" w:cs="Trebuchet MS"/>
          <w:color w:val="4E4E4D"/>
          <w:kern w:val="0"/>
          <w:lang w:val="en-US"/>
          <w14:ligatures w14:val="none"/>
        </w:rPr>
        <w:t>- in via eventuale, l’identità del soggetto che effettua la segnalazione.</w:t>
      </w:r>
    </w:p>
    <w:p w14:paraId="51E07082" w14:textId="758AD9CB" w:rsidR="004551CD" w:rsidRPr="00E62271" w:rsidRDefault="004551CD" w:rsidP="004551CD">
      <w:pPr>
        <w:pStyle w:val="Corpotesto"/>
        <w:spacing w:before="480" w:after="120" w:line="400" w:lineRule="atLeast"/>
        <w:ind w:left="0" w:right="0"/>
        <w:rPr>
          <w:rFonts w:ascii="Panton Light" w:hAnsi="Panton Light"/>
          <w:sz w:val="22"/>
          <w:szCs w:val="22"/>
        </w:rPr>
      </w:pPr>
      <w:r w:rsidRPr="00E62271">
        <w:rPr>
          <w:rFonts w:ascii="Panton Light" w:hAnsi="Panton Light"/>
          <w:sz w:val="22"/>
          <w:szCs w:val="22"/>
        </w:rPr>
        <w:lastRenderedPageBreak/>
        <w:t>Se per la segnalazione si utilizza una linea telefonica o un incontro diretto, la segnalazione è documentata per iscritto mediante resoconto dettagliato della conversazione a cura del Gestore. La persona segnalante può verificare, rettificare e confermare il contenuto della trascrizione mediante la propria sottoscrizione</w:t>
      </w:r>
      <w:r w:rsidR="00F32DC7">
        <w:rPr>
          <w:rFonts w:ascii="Panton Light" w:hAnsi="Panton Light"/>
          <w:sz w:val="22"/>
          <w:szCs w:val="22"/>
        </w:rPr>
        <w:t>.</w:t>
      </w:r>
    </w:p>
    <w:bookmarkStart w:id="8" w:name="_Toc147932971"/>
    <w:p w14:paraId="359B3172" w14:textId="4F005CAF" w:rsidR="00CE150A" w:rsidRPr="0014662D" w:rsidRDefault="00562481" w:rsidP="001A4096">
      <w:pPr>
        <w:pStyle w:val="Titolo1"/>
        <w:shd w:val="clear" w:color="auto" w:fill="F2F2F2" w:themeFill="background1" w:themeFillShade="F2"/>
        <w:rPr>
          <w:b/>
          <w:u w:val="single"/>
        </w:rPr>
      </w:pPr>
      <w:r w:rsidRPr="0014662D">
        <w:rPr>
          <w:rFonts w:ascii="Times New Roman" w:hAnsi="Times New Roman" w:cs="Times New Roman"/>
          <w:b/>
          <w:noProof/>
          <w:kern w:val="0"/>
          <w:sz w:val="24"/>
          <w:szCs w:val="24"/>
          <w:u w:val="single"/>
        </w:rPr>
        <mc:AlternateContent>
          <mc:Choice Requires="wps">
            <w:drawing>
              <wp:anchor distT="36576" distB="36576" distL="36576" distR="36576" simplePos="0" relativeHeight="251658250" behindDoc="0" locked="0" layoutInCell="1" allowOverlap="1" wp14:anchorId="187D9FC9" wp14:editId="78C3362C">
                <wp:simplePos x="0" y="0"/>
                <wp:positionH relativeFrom="page">
                  <wp:posOffset>-4419751</wp:posOffset>
                </wp:positionH>
                <wp:positionV relativeFrom="margin">
                  <wp:align>bottom</wp:align>
                </wp:positionV>
                <wp:extent cx="9331325" cy="472440"/>
                <wp:effectExtent l="0" t="9207" r="0" b="0"/>
                <wp:wrapNone/>
                <wp:docPr id="964926925" name="Casella di testo 964926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chemeClr val="accent4"/>
                        </a:solidFill>
                        <a:ln>
                          <a:noFill/>
                        </a:ln>
                        <a:effectLst/>
                      </wps:spPr>
                      <wps:txbx>
                        <w:txbxContent>
                          <w:p w14:paraId="0AA2CF9D" w14:textId="53D47A83" w:rsidR="00DD77E8" w:rsidRDefault="00DD77E8" w:rsidP="00DD77E8">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 SEGNALAZIONE INTERNA</w:t>
                            </w:r>
                            <w:r w:rsidR="0069561A">
                              <w:rPr>
                                <w:rFonts w:ascii="Panton Bold" w:hAnsi="Panton Bold"/>
                                <w:b/>
                                <w:bCs/>
                                <w:color w:val="FFFFFF"/>
                                <w:sz w:val="44"/>
                                <w:szCs w:val="44"/>
                                <w14:ligatures w14:val="none"/>
                              </w:rPr>
                              <w:t xml:space="preserve"> E </w:t>
                            </w:r>
                            <w:r w:rsidR="009A4AE3">
                              <w:rPr>
                                <w:rFonts w:ascii="Panton Bold" w:hAnsi="Panton Bold"/>
                                <w:b/>
                                <w:bCs/>
                                <w:color w:val="FFFFFF"/>
                                <w:sz w:val="44"/>
                                <w:szCs w:val="44"/>
                                <w14:ligatures w14:val="none"/>
                              </w:rPr>
                              <w:t xml:space="preserve">RELATIVA </w:t>
                            </w:r>
                            <w:r w:rsidR="0069561A">
                              <w:rPr>
                                <w:rFonts w:ascii="Panton Bold" w:hAnsi="Panton Bold"/>
                                <w:b/>
                                <w:bCs/>
                                <w:color w:val="FFFFFF"/>
                                <w:sz w:val="44"/>
                                <w:szCs w:val="44"/>
                                <w14:ligatures w14:val="none"/>
                              </w:rPr>
                              <w:t xml:space="preserve">PROCEDURA DI GESTIONE </w:t>
                            </w:r>
                          </w:p>
                          <w:p w14:paraId="4F4AB8E1" w14:textId="345A635E" w:rsidR="00562481" w:rsidRDefault="00562481" w:rsidP="00562481">
                            <w:pPr>
                              <w:jc w:val="center"/>
                              <w:rPr>
                                <w:rFonts w:ascii="Panton Bold" w:hAnsi="Panton Bold"/>
                                <w:b/>
                                <w:bCs/>
                                <w:color w:val="FFFFFF"/>
                                <w:sz w:val="44"/>
                                <w:szCs w:val="44"/>
                                <w14:ligatures w14:val="none"/>
                              </w:rPr>
                            </w:pPr>
                          </w:p>
                        </w:txbxContent>
                      </wps:txbx>
                      <wps:bodyPr rot="0" vert="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9FC9" id="Casella di testo 964926925" o:spid="_x0000_s1033" type="#_x0000_t202" style="position:absolute;margin-left:-348pt;margin-top:0;width:734.75pt;height:37.2pt;rotation:90;flip:x;z-index:251658250;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" fillcolor="#ffc000 [3207]" stroked="f">
                <v:textbox style="layout-flow:vertical" inset="2.88pt,2.88pt,2.88pt,2.88pt">
                  <w:txbxContent>
                    <w:p w14:paraId="0AA2CF9D" w14:textId="53D47A83" w:rsidR="00DD77E8" w:rsidRDefault="00DD77E8" w:rsidP="00DD77E8">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 SEGNALAZIONE INTERNA</w:t>
                      </w:r>
                      <w:r w:rsidR="0069561A">
                        <w:rPr>
                          <w:rFonts w:ascii="Panton Bold" w:hAnsi="Panton Bold"/>
                          <w:b/>
                          <w:bCs/>
                          <w:color w:val="FFFFFF"/>
                          <w:sz w:val="44"/>
                          <w:szCs w:val="44"/>
                          <w14:ligatures w14:val="none"/>
                        </w:rPr>
                        <w:t xml:space="preserve"> E </w:t>
                      </w:r>
                      <w:r w:rsidR="009A4AE3">
                        <w:rPr>
                          <w:rFonts w:ascii="Panton Bold" w:hAnsi="Panton Bold"/>
                          <w:b/>
                          <w:bCs/>
                          <w:color w:val="FFFFFF"/>
                          <w:sz w:val="44"/>
                          <w:szCs w:val="44"/>
                          <w14:ligatures w14:val="none"/>
                        </w:rPr>
                        <w:t xml:space="preserve">RELATIVA </w:t>
                      </w:r>
                      <w:r w:rsidR="0069561A">
                        <w:rPr>
                          <w:rFonts w:ascii="Panton Bold" w:hAnsi="Panton Bold"/>
                          <w:b/>
                          <w:bCs/>
                          <w:color w:val="FFFFFF"/>
                          <w:sz w:val="44"/>
                          <w:szCs w:val="44"/>
                          <w14:ligatures w14:val="none"/>
                        </w:rPr>
                        <w:t xml:space="preserve">PROCEDURA DI GESTIONE </w:t>
                      </w:r>
                    </w:p>
                    <w:p w14:paraId="4F4AB8E1" w14:textId="345A635E" w:rsidR="00562481" w:rsidRDefault="00562481" w:rsidP="00562481">
                      <w:pPr>
                        <w:jc w:val="center"/>
                        <w:rPr>
                          <w:rFonts w:ascii="Panton Bold" w:hAnsi="Panton Bold"/>
                          <w:b/>
                          <w:bCs/>
                          <w:color w:val="FFFFFF"/>
                          <w:sz w:val="44"/>
                          <w:szCs w:val="44"/>
                          <w14:ligatures w14:val="none"/>
                        </w:rPr>
                      </w:pPr>
                    </w:p>
                  </w:txbxContent>
                </v:textbox>
                <w10:wrap anchorx="page" anchory="margin"/>
              </v:shape>
            </w:pict>
          </mc:Fallback>
        </mc:AlternateContent>
      </w:r>
      <w:r w:rsidR="00CE150A" w:rsidRPr="0014662D">
        <w:rPr>
          <w:b/>
          <w:u w:val="single"/>
        </w:rPr>
        <w:t xml:space="preserve">Procedura di gestione delle segnalazioni avvenute tramite canale </w:t>
      </w:r>
      <w:r w:rsidR="004B38EE" w:rsidRPr="0014662D">
        <w:rPr>
          <w:b/>
          <w:u w:val="single"/>
        </w:rPr>
        <w:t>interno</w:t>
      </w:r>
      <w:bookmarkEnd w:id="8"/>
    </w:p>
    <w:p w14:paraId="103FA639" w14:textId="1FE2D055" w:rsidR="001351D4" w:rsidRPr="000C63EF" w:rsidRDefault="001351D4"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Il Gestore esamina tempestivamente il contenuto della segnalazione e la documentazione eventualmente ricevuta.</w:t>
      </w:r>
    </w:p>
    <w:p w14:paraId="35CE12FC" w14:textId="77777777" w:rsidR="001351D4" w:rsidRPr="000C63EF" w:rsidRDefault="001351D4"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Per verificare la fondatezza della segnalazione il Gestore può richiedere al segnalante, ove necessario, approfondimenti o ulteriori informazioni attraverso la Piattaforma o secondo la modalità prescelta dal Segnalante al momento della segnalazione.</w:t>
      </w:r>
    </w:p>
    <w:p w14:paraId="7C241236" w14:textId="77777777" w:rsidR="005B0334" w:rsidRPr="000C63EF" w:rsidRDefault="005B0334"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Il Gestore svolge le verifiche di sua competenza all’esito delle quali, ove emerga l’infondatezza della segnalazione ovvero l’insufficienza degli elementi di fatto segnalati per procedere, ne dispone l’archiviazione dandone tempestiva notizia al segnalante.</w:t>
      </w:r>
    </w:p>
    <w:p w14:paraId="0EDB8FB1" w14:textId="77777777" w:rsidR="005B0334" w:rsidRPr="000C63EF" w:rsidRDefault="005B0334"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 xml:space="preserve">Il Gestore procede sempre con l’archiviazione delle segnalazioni nei seguenti casi: </w:t>
      </w:r>
    </w:p>
    <w:p w14:paraId="18242656" w14:textId="02C97E37" w:rsidR="005B0334" w:rsidRPr="000C63EF" w:rsidRDefault="005B0334" w:rsidP="0066678B">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manifesta assenza di violazioni di norme nazionali o comunitarie;</w:t>
      </w:r>
    </w:p>
    <w:p w14:paraId="3DDF6B16" w14:textId="1561CDE1" w:rsidR="005B0334" w:rsidRPr="000C63EF" w:rsidRDefault="0066678B" w:rsidP="0066678B">
      <w:pPr>
        <w:shd w:val="clear" w:color="auto" w:fill="F2F2F2" w:themeFill="background1" w:themeFillShade="F2"/>
        <w:spacing w:before="120" w:after="0" w:line="400" w:lineRule="atLeast"/>
        <w:jc w:val="both"/>
        <w:rPr>
          <w:rFonts w:ascii="Panton Light" w:hAnsi="Panton Light"/>
        </w:rPr>
      </w:pPr>
      <w:r w:rsidRPr="0066678B">
        <w:rPr>
          <w:rFonts w:ascii="Panton Light" w:hAnsi="Panton Light"/>
        </w:rPr>
        <w:t>-</w:t>
      </w:r>
      <w:r>
        <w:rPr>
          <w:rFonts w:ascii="Panton Light" w:hAnsi="Panton Light"/>
        </w:rPr>
        <w:t xml:space="preserve"> </w:t>
      </w:r>
      <w:r w:rsidR="005B0334" w:rsidRPr="000C63EF">
        <w:rPr>
          <w:rFonts w:ascii="Panton Light" w:hAnsi="Panton Light"/>
        </w:rPr>
        <w:t>manifesta incompetenza del Gestore sulle questioni segnalate;</w:t>
      </w:r>
    </w:p>
    <w:p w14:paraId="3F1C0D86" w14:textId="069DBB6B" w:rsidR="005B0334" w:rsidRPr="000C63EF" w:rsidRDefault="0066678B" w:rsidP="0066678B">
      <w:pPr>
        <w:shd w:val="clear" w:color="auto" w:fill="F2F2F2" w:themeFill="background1" w:themeFillShade="F2"/>
        <w:spacing w:before="120" w:after="0" w:line="400" w:lineRule="atLeast"/>
        <w:ind w:left="168" w:hanging="168"/>
        <w:jc w:val="both"/>
        <w:rPr>
          <w:rFonts w:ascii="Panton Light" w:hAnsi="Panton Light"/>
        </w:rPr>
      </w:pPr>
      <w:r>
        <w:rPr>
          <w:rFonts w:ascii="Panton Light" w:hAnsi="Panton Light"/>
        </w:rPr>
        <w:t xml:space="preserve">- </w:t>
      </w:r>
      <w:r w:rsidR="005B0334" w:rsidRPr="000C63EF">
        <w:rPr>
          <w:rFonts w:ascii="Panton Light" w:hAnsi="Panton Light"/>
        </w:rPr>
        <w:t>assenza di elementi di fatto idonei a giustificare accertamenti o assenza dei dati che costituiscono elementi essenziali della segnalazione (v. articolo precedente);</w:t>
      </w:r>
    </w:p>
    <w:p w14:paraId="323FA20D" w14:textId="60FD76A7" w:rsidR="005B0334" w:rsidRPr="000C63EF" w:rsidRDefault="0066678B" w:rsidP="0066678B">
      <w:pPr>
        <w:shd w:val="clear" w:color="auto" w:fill="F2F2F2" w:themeFill="background1" w:themeFillShade="F2"/>
        <w:spacing w:before="120" w:after="0" w:line="400" w:lineRule="atLeast"/>
        <w:ind w:left="142" w:hanging="142"/>
        <w:jc w:val="both"/>
        <w:rPr>
          <w:rFonts w:ascii="Panton Light" w:hAnsi="Panton Light"/>
        </w:rPr>
      </w:pPr>
      <w:r>
        <w:rPr>
          <w:rFonts w:ascii="Panton Light" w:hAnsi="Panton Light"/>
        </w:rPr>
        <w:t xml:space="preserve">- </w:t>
      </w:r>
      <w:r w:rsidR="005B0334" w:rsidRPr="000C63EF">
        <w:rPr>
          <w:rFonts w:ascii="Panton Light" w:hAnsi="Panton Light"/>
        </w:rPr>
        <w:t>accertata genericità del contenuto della segnalazione da non consentire la comprensione dei fatti segnalati;</w:t>
      </w:r>
    </w:p>
    <w:p w14:paraId="4E38946E" w14:textId="131F7992" w:rsidR="005B0334" w:rsidRPr="000C63EF" w:rsidRDefault="005B0334" w:rsidP="0066678B">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produzione di documentazione senza alcuna segnalazione di condotte censurabili.</w:t>
      </w:r>
    </w:p>
    <w:p w14:paraId="7919B4EB" w14:textId="04CA409E" w:rsidR="00493C72" w:rsidRPr="000C63EF" w:rsidRDefault="00493C72"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 xml:space="preserve">All’esito dell’attività di verifica, ove emerga la necessità di adottare provvedimenti, il Gestore trasmette il resoconto dei fatti accertati alla funzione societaria competente. </w:t>
      </w:r>
    </w:p>
    <w:p w14:paraId="6A3EA670" w14:textId="34A36B92" w:rsidR="00493C72" w:rsidRPr="000C63EF" w:rsidRDefault="007113B7" w:rsidP="001A4096">
      <w:pPr>
        <w:shd w:val="clear" w:color="auto" w:fill="F2F2F2" w:themeFill="background1" w:themeFillShade="F2"/>
        <w:spacing w:before="120" w:after="0" w:line="400" w:lineRule="atLeast"/>
        <w:jc w:val="both"/>
        <w:rPr>
          <w:rFonts w:ascii="Panton Light" w:hAnsi="Panton Light"/>
        </w:rPr>
      </w:pPr>
      <w:r w:rsidRPr="000C63EF">
        <w:rPr>
          <w:rFonts w:ascii="Times New Roman" w:hAnsi="Times New Roman" w:cs="Times New Roman"/>
          <w:noProof/>
          <w:kern w:val="0"/>
          <w14:ligatures w14:val="none"/>
        </w:rPr>
        <mc:AlternateContent>
          <mc:Choice Requires="wps">
            <w:drawing>
              <wp:anchor distT="36576" distB="36576" distL="36576" distR="36576" simplePos="0" relativeHeight="251658248" behindDoc="0" locked="0" layoutInCell="1" allowOverlap="1" wp14:anchorId="03299D12" wp14:editId="33FBE8AA">
                <wp:simplePos x="0" y="0"/>
                <wp:positionH relativeFrom="page">
                  <wp:align>right</wp:align>
                </wp:positionH>
                <wp:positionV relativeFrom="margin">
                  <wp:align>top</wp:align>
                </wp:positionV>
                <wp:extent cx="9331325" cy="472440"/>
                <wp:effectExtent l="0" t="9207" r="0" b="0"/>
                <wp:wrapNone/>
                <wp:docPr id="2111585321" name="Casella di testo 2111585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chemeClr val="accent4"/>
                        </a:solidFill>
                        <a:ln>
                          <a:noFill/>
                        </a:ln>
                        <a:effectLst/>
                      </wps:spPr>
                      <wps:txbx>
                        <w:txbxContent>
                          <w:p w14:paraId="7B4D8DD2" w14:textId="0DC8B176"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 SEGNALAZIONE INTERNA</w:t>
                            </w:r>
                            <w:r w:rsidR="009A4AE3">
                              <w:rPr>
                                <w:rFonts w:ascii="Panton Bold" w:hAnsi="Panton Bold"/>
                                <w:b/>
                                <w:bCs/>
                                <w:color w:val="FFFFFF"/>
                                <w:sz w:val="44"/>
                                <w:szCs w:val="44"/>
                                <w14:ligatures w14:val="none"/>
                              </w:rPr>
                              <w:t xml:space="preserve"> E RELATIVA PROCEDURA DI GESTIONE</w:t>
                            </w:r>
                          </w:p>
                          <w:p w14:paraId="688DEF6E" w14:textId="0EF58074" w:rsidR="0062466F" w:rsidRDefault="0062466F" w:rsidP="0062466F">
                            <w:pPr>
                              <w:jc w:val="center"/>
                              <w:rPr>
                                <w:rFonts w:ascii="Panton Bold" w:hAnsi="Panton Bold"/>
                                <w:b/>
                                <w:bCs/>
                                <w:color w:val="FFFFFF"/>
                                <w:sz w:val="44"/>
                                <w:szCs w:val="44"/>
                                <w14:ligatures w14:val="none"/>
                              </w:rPr>
                            </w:pP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9D12" id="Casella di testo 2111585321" o:spid="_x0000_s1034" type="#_x0000_t202" style="position:absolute;left:0;text-align:left;margin-left:683.55pt;margin-top:0;width:734.75pt;height:37.2pt;rotation:90;flip:x;z-index:251658248;visibility:visible;mso-wrap-style:square;mso-width-percent:0;mso-height-percent:0;mso-wrap-distance-left:2.88pt;mso-wrap-distance-top:2.88pt;mso-wrap-distance-right:2.88pt;mso-wrap-distance-bottom:2.88pt;mso-position-horizontal:righ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" fillcolor="#ffc000 [3207]" stroked="f">
                <v:textbox style="layout-flow:vertical;mso-layout-flow-alt:bottom-to-top" inset="2.88pt,2.88pt,2.88pt,2.88pt">
                  <w:txbxContent>
                    <w:p w14:paraId="7B4D8DD2" w14:textId="0DC8B176"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A) SEGNALAZIONE INTERNA</w:t>
                      </w:r>
                      <w:r w:rsidR="009A4AE3">
                        <w:rPr>
                          <w:rFonts w:ascii="Panton Bold" w:hAnsi="Panton Bold"/>
                          <w:b/>
                          <w:bCs/>
                          <w:color w:val="FFFFFF"/>
                          <w:sz w:val="44"/>
                          <w:szCs w:val="44"/>
                          <w14:ligatures w14:val="none"/>
                        </w:rPr>
                        <w:t xml:space="preserve"> E RELATIVA PROCEDURA DI GESTIONE</w:t>
                      </w:r>
                    </w:p>
                    <w:p w14:paraId="688DEF6E" w14:textId="0EF58074" w:rsidR="0062466F" w:rsidRDefault="0062466F" w:rsidP="0062466F">
                      <w:pPr>
                        <w:jc w:val="center"/>
                        <w:rPr>
                          <w:rFonts w:ascii="Panton Bold" w:hAnsi="Panton Bold"/>
                          <w:b/>
                          <w:bCs/>
                          <w:color w:val="FFFFFF"/>
                          <w:sz w:val="44"/>
                          <w:szCs w:val="44"/>
                          <w14:ligatures w14:val="none"/>
                        </w:rPr>
                      </w:pPr>
                    </w:p>
                  </w:txbxContent>
                </v:textbox>
                <w10:wrap anchorx="page" anchory="margin"/>
              </v:shape>
            </w:pict>
          </mc:Fallback>
        </mc:AlternateContent>
      </w:r>
      <w:r w:rsidR="00493C72" w:rsidRPr="000C63EF">
        <w:rPr>
          <w:rFonts w:ascii="Panton Light" w:hAnsi="Panton Light"/>
        </w:rPr>
        <w:t>Il Consiglio d’Amministrazione o la Direzione della Società, o la diversa funzione aziendale a ciò deputata, adottano, nel rispetto delle disposizioni normative e contrattuali vigenti, le iniziative necessarie ad assicurare l’applicazione di sanzioni proporzionali ed eque rispetto ai fatti accertati, tenendo conto di quanto previsto dai contratti collettivi e individuali di lavoro vigenti e da eventuali accordi contrattuali in essere con i soggetti interessati</w:t>
      </w:r>
      <w:r w:rsidR="00B81107">
        <w:rPr>
          <w:rFonts w:ascii="Panton Light" w:hAnsi="Panton Light"/>
        </w:rPr>
        <w:t>.</w:t>
      </w:r>
    </w:p>
    <w:p w14:paraId="09E4CB66" w14:textId="7967A57C" w:rsidR="001351D4" w:rsidRPr="000C63EF" w:rsidRDefault="00493C72" w:rsidP="001A4096">
      <w:pPr>
        <w:shd w:val="clear" w:color="auto" w:fill="F2F2F2" w:themeFill="background1" w:themeFillShade="F2"/>
        <w:spacing w:before="120" w:after="0" w:line="400" w:lineRule="atLeast"/>
        <w:jc w:val="both"/>
        <w:rPr>
          <w:rFonts w:ascii="Panton Light" w:hAnsi="Panton Light"/>
        </w:rPr>
      </w:pPr>
      <w:r w:rsidRPr="000C63EF">
        <w:rPr>
          <w:rFonts w:ascii="Panton Light" w:hAnsi="Panton Light"/>
        </w:rPr>
        <w:t xml:space="preserve">Al termine, il Gestore fornisce un riscontro al segnalante, dando conto delle misure previste o adottate o da adottare per dare seguito alla segnalazione e dei motivi della scelta effettuata. La persona segnalante viene informata dell’esito della segnalazione entro il termine di tre mesi dalla data </w:t>
      </w:r>
      <w:r w:rsidRPr="000C63EF">
        <w:rPr>
          <w:rFonts w:ascii="Panton Light" w:hAnsi="Panton Light"/>
        </w:rPr>
        <w:lastRenderedPageBreak/>
        <w:t>dell'avviso di ricevimento o, in mancanza di tale avviso, entro tre mesi dalla scadenza del termine di sette giorni dalla presentazione della segnalazione.</w:t>
      </w:r>
    </w:p>
    <w:p w14:paraId="4F678C2B" w14:textId="0643C704" w:rsidR="00686CF1" w:rsidRPr="000C63EF" w:rsidRDefault="00686CF1" w:rsidP="000C63EF">
      <w:pPr>
        <w:pStyle w:val="Testonormale"/>
        <w:spacing w:line="400" w:lineRule="atLeast"/>
      </w:pPr>
    </w:p>
    <w:p w14:paraId="604BE85C" w14:textId="32C9EB6D" w:rsidR="00DD33DB" w:rsidRDefault="00DD33DB" w:rsidP="00910F61">
      <w:pPr>
        <w:spacing w:line="400" w:lineRule="atLeast"/>
        <w:rPr>
          <w:sz w:val="24"/>
          <w:szCs w:val="24"/>
        </w:rPr>
      </w:pPr>
      <w:r>
        <w:rPr>
          <w:sz w:val="24"/>
          <w:szCs w:val="24"/>
        </w:rPr>
        <w:br w:type="page"/>
      </w:r>
    </w:p>
    <w:p w14:paraId="75C9C446" w14:textId="353C5670" w:rsidR="00BC3B5D" w:rsidRPr="003615B3" w:rsidRDefault="00E30496" w:rsidP="00E30496">
      <w:pPr>
        <w:pStyle w:val="Sottotitolo1"/>
      </w:pPr>
      <w:bookmarkStart w:id="9" w:name="_Toc147932972"/>
      <w:r>
        <w:lastRenderedPageBreak/>
        <w:t xml:space="preserve">B) </w:t>
      </w:r>
      <w:r w:rsidR="00A07EFA" w:rsidRPr="00713357">
        <w:t>C</w:t>
      </w:r>
      <w:r w:rsidR="00A07EFA">
        <w:t>ANALE DI</w:t>
      </w:r>
      <w:r w:rsidR="00A07EFA" w:rsidRPr="00713357">
        <w:t xml:space="preserve"> </w:t>
      </w:r>
      <w:r w:rsidR="00A07EFA">
        <w:t>SEGNALAZIONE</w:t>
      </w:r>
      <w:r w:rsidR="00A07EFA" w:rsidRPr="00713357">
        <w:t xml:space="preserve"> </w:t>
      </w:r>
      <w:r w:rsidR="00A07EFA">
        <w:t>ESTERNA</w:t>
      </w:r>
      <w:r w:rsidR="00F4758A">
        <w:t xml:space="preserve"> ISTITUITO DALL’ANAC</w:t>
      </w:r>
      <w:bookmarkEnd w:id="9"/>
    </w:p>
    <w:p w14:paraId="1C642CD9" w14:textId="48C42322" w:rsidR="00BC3B5D" w:rsidRPr="00A07EFA" w:rsidRDefault="00BC3B5D" w:rsidP="00910F61">
      <w:pPr>
        <w:spacing w:after="0" w:line="400" w:lineRule="atLeast"/>
        <w:jc w:val="both"/>
        <w:rPr>
          <w:rFonts w:ascii="Panton Light" w:hAnsi="Panton Light"/>
        </w:rPr>
      </w:pPr>
      <w:r w:rsidRPr="00A07EFA">
        <w:rPr>
          <w:rFonts w:ascii="Panton Light" w:hAnsi="Panton Light"/>
        </w:rPr>
        <w:t>. L’accesso al “canale esterno” presso ANAC è consentito esclusivamente al ricorrere di determinate condizioni di seguito indicate:</w:t>
      </w:r>
    </w:p>
    <w:p w14:paraId="4A194C22" w14:textId="1B53EC3F" w:rsidR="00BC3B5D" w:rsidRPr="001802E7" w:rsidRDefault="00BC3B5D" w:rsidP="001802E7">
      <w:pPr>
        <w:pStyle w:val="Paragrafoelenco"/>
        <w:numPr>
          <w:ilvl w:val="0"/>
          <w:numId w:val="42"/>
        </w:numPr>
        <w:spacing w:after="0" w:line="400" w:lineRule="atLeast"/>
        <w:ind w:left="567"/>
        <w:jc w:val="both"/>
        <w:rPr>
          <w:rFonts w:ascii="Panton Light" w:hAnsi="Panton Light"/>
        </w:rPr>
      </w:pPr>
      <w:r w:rsidRPr="001802E7">
        <w:rPr>
          <w:rFonts w:ascii="Panton Light" w:hAnsi="Panton Light"/>
        </w:rPr>
        <w:t>il canale interno</w:t>
      </w:r>
      <w:r w:rsidR="00387064">
        <w:rPr>
          <w:rFonts w:ascii="Panton Light" w:hAnsi="Panton Light"/>
        </w:rPr>
        <w:t>,</w:t>
      </w:r>
      <w:r w:rsidRPr="001802E7">
        <w:rPr>
          <w:rFonts w:ascii="Panton Light" w:hAnsi="Panton Light"/>
        </w:rPr>
        <w:t xml:space="preserve"> pur essendo obbligatorio, non è attivo presso la Società interessata dalla segnalazione o, anche se attivato, non è conforme a quanto previsto dal D.lgs. n. 24/2023 con riferimento ai soggetti e alle modalità di presentazione delle segnalazioni interne che devono essere in grado di garantire la riservatezza dell’identità del segnalante e degli altri soggetti tutelati;</w:t>
      </w:r>
    </w:p>
    <w:p w14:paraId="478AA33F" w14:textId="4C1E3DD6" w:rsidR="00BC3B5D" w:rsidRPr="001802E7" w:rsidRDefault="00BC3B5D" w:rsidP="001802E7">
      <w:pPr>
        <w:pStyle w:val="Paragrafoelenco"/>
        <w:numPr>
          <w:ilvl w:val="0"/>
          <w:numId w:val="42"/>
        </w:numPr>
        <w:spacing w:after="0" w:line="400" w:lineRule="atLeast"/>
        <w:ind w:left="567"/>
        <w:jc w:val="both"/>
        <w:rPr>
          <w:rFonts w:ascii="Panton Light" w:hAnsi="Panton Light"/>
        </w:rPr>
      </w:pPr>
      <w:r w:rsidRPr="001802E7">
        <w:rPr>
          <w:rFonts w:ascii="Panton Light" w:hAnsi="Panton Light"/>
        </w:rPr>
        <w:t>la persona segnalante ha già effettuato una segnalazione interna e la stessa non ha avuto seguito da parte della persona o dell’ufficio designati;</w:t>
      </w:r>
    </w:p>
    <w:p w14:paraId="2CA57B22" w14:textId="0FF6F90C" w:rsidR="00BC3B5D" w:rsidRPr="001802E7" w:rsidRDefault="007113B7" w:rsidP="001802E7">
      <w:pPr>
        <w:pStyle w:val="Paragrafoelenco"/>
        <w:numPr>
          <w:ilvl w:val="0"/>
          <w:numId w:val="42"/>
        </w:numPr>
        <w:spacing w:after="0" w:line="400" w:lineRule="atLeast"/>
        <w:ind w:left="567"/>
        <w:jc w:val="both"/>
        <w:rPr>
          <w:rFonts w:ascii="Panton Light" w:hAnsi="Panton Light"/>
        </w:rPr>
      </w:pPr>
      <w:r w:rsidRPr="00A07EFA">
        <w:rPr>
          <w:rFonts w:cs="Times New Roman"/>
          <w:noProof/>
          <w:kern w:val="0"/>
          <w14:ligatures w14:val="none"/>
        </w:rPr>
        <mc:AlternateContent>
          <mc:Choice Requires="wps">
            <w:drawing>
              <wp:anchor distT="36576" distB="36576" distL="36576" distR="36576" simplePos="0" relativeHeight="251658256" behindDoc="0" locked="0" layoutInCell="1" allowOverlap="1" wp14:anchorId="071662AF" wp14:editId="52E26838">
                <wp:simplePos x="0" y="0"/>
                <wp:positionH relativeFrom="page">
                  <wp:align>left</wp:align>
                </wp:positionH>
                <wp:positionV relativeFrom="margin">
                  <wp:align>bottom</wp:align>
                </wp:positionV>
                <wp:extent cx="9331325" cy="472440"/>
                <wp:effectExtent l="0" t="9207" r="0" b="0"/>
                <wp:wrapNone/>
                <wp:docPr id="464081378" name="Casella di testo 46408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chemeClr val="accent4"/>
                        </a:solidFill>
                        <a:ln>
                          <a:noFill/>
                        </a:ln>
                        <a:effectLst/>
                      </wps:spPr>
                      <wps:txbx>
                        <w:txbxContent>
                          <w:p w14:paraId="4F1084BA" w14:textId="5CC69180"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B) SEGNALAZIONE ALL’ANAC</w:t>
                            </w:r>
                          </w:p>
                          <w:p w14:paraId="35C5E1F2" w14:textId="2F9DAD5D" w:rsidR="00BC3B5D" w:rsidRDefault="00BC3B5D" w:rsidP="00BC3B5D">
                            <w:pPr>
                              <w:jc w:val="center"/>
                              <w:rPr>
                                <w:rFonts w:ascii="Panton Bold" w:hAnsi="Panton Bold"/>
                                <w:b/>
                                <w:bCs/>
                                <w:color w:val="FFFFFF"/>
                                <w:sz w:val="44"/>
                                <w:szCs w:val="44"/>
                                <w14:ligatures w14:val="none"/>
                              </w:rPr>
                            </w:pPr>
                          </w:p>
                        </w:txbxContent>
                      </wps:txbx>
                      <wps:bodyPr rot="0" vert="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62AF" id="Casella di testo 464081378" o:spid="_x0000_s1035" type="#_x0000_t202" style="position:absolute;left:0;text-align:left;margin-left:0;margin-top:0;width:734.75pt;height:37.2pt;rotation:90;flip:x;z-index:251658256;visibility:visible;mso-wrap-style:square;mso-width-percent:0;mso-height-percent:0;mso-wrap-distance-left:2.88pt;mso-wrap-distance-top:2.88pt;mso-wrap-distance-right:2.88pt;mso-wrap-distance-bottom:2.88pt;mso-position-horizontal:lef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" fillcolor="#ffc000 [3207]" stroked="f">
                <v:textbox style="layout-flow:vertical" inset="2.88pt,2.88pt,2.88pt,2.88pt">
                  <w:txbxContent>
                    <w:p w14:paraId="4F1084BA" w14:textId="5CC69180"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B) SEGNALAZIONE ALL’ANAC</w:t>
                      </w:r>
                    </w:p>
                    <w:p w14:paraId="35C5E1F2" w14:textId="2F9DAD5D" w:rsidR="00BC3B5D" w:rsidRDefault="00BC3B5D" w:rsidP="00BC3B5D">
                      <w:pPr>
                        <w:jc w:val="center"/>
                        <w:rPr>
                          <w:rFonts w:ascii="Panton Bold" w:hAnsi="Panton Bold"/>
                          <w:b/>
                          <w:bCs/>
                          <w:color w:val="FFFFFF"/>
                          <w:sz w:val="44"/>
                          <w:szCs w:val="44"/>
                          <w14:ligatures w14:val="none"/>
                        </w:rPr>
                      </w:pPr>
                    </w:p>
                  </w:txbxContent>
                </v:textbox>
                <w10:wrap anchorx="page" anchory="margin"/>
              </v:shape>
            </w:pict>
          </mc:Fallback>
        </mc:AlternateContent>
      </w:r>
      <w:r w:rsidR="00BC3B5D" w:rsidRPr="001802E7">
        <w:rPr>
          <w:rFonts w:ascii="Panton Light" w:hAnsi="Panton Light"/>
        </w:rPr>
        <w:t xml:space="preserve">la persona segnalante ha fondati motivi di ritenere ragionevolmente sulla base di circostanze concrete allegate ed informazioni effettivamente acquisibili e, quindi, non su semplici illazioni, che, se effettuasse una segnalazione interna alla stessa non sarebbe dato efficace seguito oppure essa potrebbe determinare il rischio di ritorsione; </w:t>
      </w:r>
    </w:p>
    <w:p w14:paraId="6371999F" w14:textId="7AB1BEF0" w:rsidR="00BC3B5D" w:rsidRPr="001802E7" w:rsidRDefault="00BC3B5D" w:rsidP="001802E7">
      <w:pPr>
        <w:pStyle w:val="Paragrafoelenco"/>
        <w:numPr>
          <w:ilvl w:val="0"/>
          <w:numId w:val="42"/>
        </w:numPr>
        <w:spacing w:after="0" w:line="400" w:lineRule="atLeast"/>
        <w:ind w:left="567"/>
        <w:jc w:val="both"/>
        <w:rPr>
          <w:rFonts w:ascii="Panton Light" w:hAnsi="Panton Light"/>
        </w:rPr>
      </w:pPr>
      <w:r w:rsidRPr="001802E7">
        <w:rPr>
          <w:rFonts w:ascii="Panton Light" w:hAnsi="Panton Light"/>
        </w:rPr>
        <w:t xml:space="preserve">la persona segnalante ha fondato motivo di ritenere che la violazione possa costituire un pericolo imminente o palese per il pubblico interesse. </w:t>
      </w:r>
    </w:p>
    <w:p w14:paraId="6930DA53" w14:textId="3376C00A" w:rsidR="003615B3" w:rsidRPr="00A07EFA" w:rsidRDefault="003615B3" w:rsidP="00910F61">
      <w:pPr>
        <w:spacing w:after="0" w:line="400" w:lineRule="atLeast"/>
        <w:jc w:val="both"/>
        <w:rPr>
          <w:rFonts w:ascii="Panton Light" w:hAnsi="Panton Light"/>
        </w:rPr>
      </w:pPr>
      <w:r w:rsidRPr="00A07EFA">
        <w:rPr>
          <w:rFonts w:ascii="Panton Light" w:hAnsi="Panton Light"/>
        </w:rPr>
        <w:t>Le segnalazioni inviate direttamente all’ANAC (attraverso il c.d. “canale esterno”) vengono gestite, anche tramite il ricorso a strumenti di crittografia, garantendo la riservatezza dell'identità della persona segnalante, della persona coinvolta e della persona menzionata nella segnalazione, nonché del contenuto della segnalazione e della relativa documentazione</w:t>
      </w:r>
    </w:p>
    <w:p w14:paraId="04D48265" w14:textId="2F0ACC7D" w:rsidR="007113B7" w:rsidRDefault="00BC3B5D" w:rsidP="00910F61">
      <w:pPr>
        <w:spacing w:after="0" w:line="400" w:lineRule="atLeast"/>
        <w:jc w:val="both"/>
        <w:rPr>
          <w:rFonts w:ascii="Panton Light" w:hAnsi="Panton Light"/>
        </w:rPr>
      </w:pPr>
      <w:r w:rsidRPr="00A07EFA">
        <w:rPr>
          <w:rFonts w:ascii="Panton Light" w:hAnsi="Panton Light"/>
        </w:rPr>
        <w:t>Le modalità di gestione delle segnalazioni da parte dell’ANAC sono disciplinate dalle Linee Guida adottate dall’Autorità cui si fa rinvio (v., in particolare, la Seconda Parte del provvedimento, par. 1).</w:t>
      </w:r>
    </w:p>
    <w:p w14:paraId="4C53A0FD" w14:textId="77777777" w:rsidR="007113B7" w:rsidRDefault="007113B7">
      <w:pPr>
        <w:rPr>
          <w:rFonts w:ascii="Panton Light" w:hAnsi="Panton Light"/>
        </w:rPr>
      </w:pPr>
      <w:r>
        <w:rPr>
          <w:rFonts w:ascii="Panton Light" w:hAnsi="Panton Light"/>
        </w:rPr>
        <w:br w:type="page"/>
      </w:r>
    </w:p>
    <w:p w14:paraId="61B1A979" w14:textId="4AA17AB7" w:rsidR="003615B3" w:rsidRPr="003615B3" w:rsidRDefault="00E30496" w:rsidP="00E30496">
      <w:pPr>
        <w:pStyle w:val="Sottotitolo1"/>
      </w:pPr>
      <w:bookmarkStart w:id="10" w:name="_Toc147932973"/>
      <w:r w:rsidRPr="00E30496">
        <w:lastRenderedPageBreak/>
        <w:t>C)</w:t>
      </w:r>
      <w:r>
        <w:t xml:space="preserve"> </w:t>
      </w:r>
      <w:r w:rsidR="003615B3">
        <w:t>DIVULGAZIONE PUBBLICA</w:t>
      </w:r>
      <w:bookmarkEnd w:id="10"/>
    </w:p>
    <w:p w14:paraId="411EA66F" w14:textId="77777777" w:rsidR="00BC3B5D" w:rsidRPr="00A07EFA" w:rsidRDefault="00BC3B5D" w:rsidP="003615B3">
      <w:pPr>
        <w:spacing w:before="240" w:after="0" w:line="400" w:lineRule="atLeast"/>
        <w:jc w:val="both"/>
        <w:rPr>
          <w:rFonts w:ascii="Panton Light" w:hAnsi="Panton Light"/>
        </w:rPr>
      </w:pPr>
      <w:r w:rsidRPr="00A07EFA">
        <w:rPr>
          <w:rFonts w:ascii="Panton Light" w:hAnsi="Panton Light"/>
        </w:rPr>
        <w:t xml:space="preserve">Con la divulgazione pubblica le informazioni sulle violazioni sono rese di pubblico dominio tramite la stampa o mezzi elettronici o comunque attraverso mezzi di diffusione in grado di raggiungere un numero elevato di persone. </w:t>
      </w:r>
    </w:p>
    <w:p w14:paraId="4FE3C5D1" w14:textId="77777777" w:rsidR="00BC3B5D" w:rsidRPr="00A07EFA" w:rsidRDefault="00BC3B5D" w:rsidP="00910F61">
      <w:pPr>
        <w:spacing w:after="0" w:line="400" w:lineRule="atLeast"/>
        <w:jc w:val="both"/>
        <w:rPr>
          <w:rFonts w:ascii="Panton Light" w:hAnsi="Panton Light"/>
        </w:rPr>
      </w:pPr>
      <w:r w:rsidRPr="00A07EFA">
        <w:rPr>
          <w:rFonts w:ascii="Panton Light" w:hAnsi="Panton Light"/>
        </w:rPr>
        <w:t xml:space="preserve">La protezione per il soggetto segnalante (e gli altri soggetti tutelati) è riconosciuta in caso di divulgazione pubblica esclusivamente se al momento della divulgazione ricorra una delle seguenti condizioni: </w:t>
      </w:r>
    </w:p>
    <w:p w14:paraId="7028C66E" w14:textId="48F5CDCA" w:rsidR="00BC3B5D" w:rsidRPr="001802E7" w:rsidRDefault="00BC3B5D" w:rsidP="001802E7">
      <w:pPr>
        <w:pStyle w:val="Paragrafoelenco"/>
        <w:numPr>
          <w:ilvl w:val="0"/>
          <w:numId w:val="40"/>
        </w:numPr>
        <w:spacing w:after="0" w:line="400" w:lineRule="atLeast"/>
        <w:ind w:left="567"/>
        <w:jc w:val="both"/>
        <w:rPr>
          <w:rFonts w:ascii="Panton Light" w:hAnsi="Panton Light"/>
        </w:rPr>
      </w:pPr>
      <w:r w:rsidRPr="001802E7">
        <w:rPr>
          <w:rFonts w:ascii="Panton Light" w:hAnsi="Panton Light"/>
        </w:rPr>
        <w:t xml:space="preserve">ad una segnalazione interna, a cui l’ente non ha dato riscontro in merito alle misure previste o adottate per dare seguito alla segnalazione nei termini previsti (tre mesi dalla data dell'avviso di ricevimento o, in mancanza di tale avviso, entro tre mesi dalla scadenza del termine di sette giorni dalla presentazione della segnalazione), ha fatto seguito una segnalazione esterna ad ANAC la quale, a sua volta, non ha fornito riscontro al segnalante entro termini ragionevoli (tre mesi o, se ricorrono giustificate e motivate ragioni, sei mesi dalla data di avviso di ricevimento della segnalazione esterna o, in mancanza di detto avviso, dalla scadenza dei sette giorni dal ricevimento); </w:t>
      </w:r>
    </w:p>
    <w:p w14:paraId="67514C31" w14:textId="18E4AD0E" w:rsidR="00BC3B5D" w:rsidRPr="001802E7" w:rsidRDefault="007113B7" w:rsidP="001802E7">
      <w:pPr>
        <w:pStyle w:val="Paragrafoelenco"/>
        <w:numPr>
          <w:ilvl w:val="0"/>
          <w:numId w:val="40"/>
        </w:numPr>
        <w:spacing w:after="0" w:line="400" w:lineRule="atLeast"/>
        <w:ind w:left="567"/>
        <w:jc w:val="both"/>
        <w:rPr>
          <w:rFonts w:ascii="Panton Light" w:hAnsi="Panton Light"/>
        </w:rPr>
      </w:pPr>
      <w:r w:rsidRPr="000C63EF">
        <w:rPr>
          <w:rFonts w:ascii="Times New Roman" w:hAnsi="Times New Roman" w:cs="Times New Roman"/>
          <w:noProof/>
          <w:kern w:val="0"/>
          <w14:ligatures w14:val="none"/>
        </w:rPr>
        <mc:AlternateContent>
          <mc:Choice Requires="wps">
            <w:drawing>
              <wp:anchor distT="36576" distB="36576" distL="36576" distR="36576" simplePos="0" relativeHeight="251658259" behindDoc="0" locked="0" layoutInCell="1" allowOverlap="1" wp14:anchorId="4890D915" wp14:editId="6CB43190">
                <wp:simplePos x="0" y="0"/>
                <wp:positionH relativeFrom="page">
                  <wp:align>right</wp:align>
                </wp:positionH>
                <wp:positionV relativeFrom="margin">
                  <wp:posOffset>4452304</wp:posOffset>
                </wp:positionV>
                <wp:extent cx="9331325" cy="472440"/>
                <wp:effectExtent l="0" t="9207" r="0" b="0"/>
                <wp:wrapNone/>
                <wp:docPr id="347681047" name="Casella di testo 34768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chemeClr val="accent4"/>
                        </a:solidFill>
                        <a:ln>
                          <a:noFill/>
                        </a:ln>
                        <a:effectLst/>
                      </wps:spPr>
                      <wps:txbx>
                        <w:txbxContent>
                          <w:p w14:paraId="2AD19B2A" w14:textId="2F2101E8"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C) DIVULGAZIONE PUBBLICA</w:t>
                            </w:r>
                          </w:p>
                          <w:p w14:paraId="463A6E8D" w14:textId="77777777" w:rsidR="007113B7" w:rsidRDefault="007113B7" w:rsidP="007113B7">
                            <w:pPr>
                              <w:jc w:val="center"/>
                              <w:rPr>
                                <w:rFonts w:ascii="Panton Bold" w:hAnsi="Panton Bold"/>
                                <w:b/>
                                <w:bCs/>
                                <w:color w:val="FFFFFF"/>
                                <w:sz w:val="44"/>
                                <w:szCs w:val="44"/>
                                <w14:ligatures w14:val="none"/>
                              </w:rPr>
                            </w:pP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D915" id="Casella di testo 347681047" o:spid="_x0000_s1036" type="#_x0000_t202" style="position:absolute;left:0;text-align:left;margin-left:683.55pt;margin-top:350.6pt;width:734.75pt;height:37.2pt;rotation:90;flip:x;z-index:251658259;visibility:visible;mso-wrap-style:square;mso-width-percent:0;mso-height-percent:0;mso-wrap-distance-left:2.88pt;mso-wrap-distance-top:2.88pt;mso-wrap-distance-right:2.88pt;mso-wrap-distance-bottom:2.88pt;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" fillcolor="#ffc000 [3207]" stroked="f">
                <v:textbox style="layout-flow:vertical;mso-layout-flow-alt:bottom-to-top" inset="2.88pt,2.88pt,2.88pt,2.88pt">
                  <w:txbxContent>
                    <w:p w14:paraId="2AD19B2A" w14:textId="2F2101E8" w:rsidR="007113B7" w:rsidRDefault="007113B7" w:rsidP="007113B7">
                      <w:pPr>
                        <w:shd w:val="clear" w:color="auto" w:fill="FFC000" w:themeFill="accent4"/>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C) DIVULGAZIONE PUBBLICA</w:t>
                      </w:r>
                    </w:p>
                    <w:p w14:paraId="463A6E8D" w14:textId="77777777" w:rsidR="007113B7" w:rsidRDefault="007113B7" w:rsidP="007113B7">
                      <w:pPr>
                        <w:jc w:val="center"/>
                        <w:rPr>
                          <w:rFonts w:ascii="Panton Bold" w:hAnsi="Panton Bold"/>
                          <w:b/>
                          <w:bCs/>
                          <w:color w:val="FFFFFF"/>
                          <w:sz w:val="44"/>
                          <w:szCs w:val="44"/>
                          <w14:ligatures w14:val="none"/>
                        </w:rPr>
                      </w:pPr>
                    </w:p>
                  </w:txbxContent>
                </v:textbox>
                <w10:wrap anchorx="page" anchory="margin"/>
              </v:shape>
            </w:pict>
          </mc:Fallback>
        </mc:AlternateContent>
      </w:r>
      <w:r w:rsidR="00BC3B5D" w:rsidRPr="001802E7">
        <w:rPr>
          <w:rFonts w:ascii="Panton Light" w:hAnsi="Panton Light"/>
        </w:rPr>
        <w:t xml:space="preserve">la persona ha già effettuato direttamente una segnalazione esterna all’ANAC, la quale, tuttavia, non ha dato riscontro al segnalante in merito alle misure previste o adottate per dare seguito alla segnalazione entro termini ragionevoli (tre mesi o, se ricorrono giustificate e motivate ragioni, sei mesi dalla data di avviso di ricevimento della segnalazione esterna o, in mancanza di detto avviso, dalla scadenza dei sette giorni dal ricevimento); </w:t>
      </w:r>
    </w:p>
    <w:p w14:paraId="34E4D2BC" w14:textId="3D266746" w:rsidR="00BC3B5D" w:rsidRPr="001802E7" w:rsidRDefault="00BC3B5D" w:rsidP="001802E7">
      <w:pPr>
        <w:pStyle w:val="Paragrafoelenco"/>
        <w:numPr>
          <w:ilvl w:val="0"/>
          <w:numId w:val="40"/>
        </w:numPr>
        <w:spacing w:after="0" w:line="400" w:lineRule="atLeast"/>
        <w:ind w:left="567"/>
        <w:jc w:val="both"/>
        <w:rPr>
          <w:rFonts w:ascii="Panton Light" w:hAnsi="Panton Light"/>
        </w:rPr>
      </w:pPr>
      <w:r w:rsidRPr="001802E7">
        <w:rPr>
          <w:rFonts w:ascii="Panton Light" w:hAnsi="Panton Light"/>
        </w:rPr>
        <w:t xml:space="preserve">la persona effettua direttamente una divulgazione pubblica in quanto sulla base di motivazioni ragionevoli e fondate alla luce delle circostanze del caso concreto, ritiene che la violazione possa rappresentare un pericolo imminente o palese per il pubblico interesse; </w:t>
      </w:r>
    </w:p>
    <w:p w14:paraId="49755575" w14:textId="22848BF9" w:rsidR="00BC3B5D" w:rsidRPr="001802E7" w:rsidRDefault="00BC3B5D" w:rsidP="001802E7">
      <w:pPr>
        <w:pStyle w:val="Paragrafoelenco"/>
        <w:numPr>
          <w:ilvl w:val="0"/>
          <w:numId w:val="40"/>
        </w:numPr>
        <w:spacing w:after="0" w:line="400" w:lineRule="atLeast"/>
        <w:ind w:left="567"/>
        <w:jc w:val="both"/>
        <w:rPr>
          <w:sz w:val="24"/>
          <w:szCs w:val="24"/>
        </w:rPr>
      </w:pPr>
      <w:r w:rsidRPr="001802E7">
        <w:rPr>
          <w:rFonts w:ascii="Panton Light" w:hAnsi="Panton Light"/>
        </w:rPr>
        <w:t xml:space="preserve">la persona effettua direttamente una divulgazione pubblica poiché sulla base di motivazioni ragionevoli e fondate alla luce delle circostanze del caso concreto ritiene che la segnalazione esterna possa comportare il rischio di ritorsioni oppure possa non avere efficace seguito. </w:t>
      </w:r>
    </w:p>
    <w:p w14:paraId="623F69AC" w14:textId="77777777" w:rsidR="00BC3B5D" w:rsidRDefault="00BC3B5D" w:rsidP="00910F61">
      <w:pPr>
        <w:spacing w:line="400" w:lineRule="atLeast"/>
        <w:rPr>
          <w:sz w:val="24"/>
          <w:szCs w:val="24"/>
        </w:rPr>
      </w:pPr>
    </w:p>
    <w:p w14:paraId="0759952F" w14:textId="3434A234" w:rsidR="00BC3B5D" w:rsidRDefault="00BC3B5D" w:rsidP="00910F61">
      <w:pPr>
        <w:spacing w:line="400" w:lineRule="atLeast"/>
        <w:rPr>
          <w:sz w:val="24"/>
          <w:szCs w:val="24"/>
        </w:rPr>
      </w:pPr>
      <w:r>
        <w:rPr>
          <w:sz w:val="24"/>
          <w:szCs w:val="24"/>
        </w:rPr>
        <w:br w:type="page"/>
      </w:r>
    </w:p>
    <w:p w14:paraId="5777E3E6" w14:textId="599EF20B" w:rsidR="00376865" w:rsidRPr="008E4F1C" w:rsidRDefault="00376865" w:rsidP="00910F61">
      <w:pPr>
        <w:pStyle w:val="TITOLO"/>
        <w:spacing w:line="400" w:lineRule="atLeast"/>
      </w:pPr>
      <w:bookmarkStart w:id="11" w:name="_Toc147932974"/>
      <w:r w:rsidRPr="008E4F1C">
        <w:rPr>
          <w:noProof/>
        </w:rPr>
        <w:lastRenderedPageBreak/>
        <w:drawing>
          <wp:anchor distT="0" distB="0" distL="114300" distR="114300" simplePos="0" relativeHeight="251658254" behindDoc="0" locked="0" layoutInCell="1" allowOverlap="1" wp14:anchorId="2D6ECE17" wp14:editId="0EE5128A">
            <wp:simplePos x="0" y="0"/>
            <wp:positionH relativeFrom="margin">
              <wp:align>left</wp:align>
            </wp:positionH>
            <wp:positionV relativeFrom="paragraph">
              <wp:posOffset>3175</wp:posOffset>
            </wp:positionV>
            <wp:extent cx="391795" cy="495300"/>
            <wp:effectExtent l="0" t="0" r="8255" b="0"/>
            <wp:wrapNone/>
            <wp:docPr id="2027584833" name="Immagine 2027584833" descr="Immagine che contiene creatività&#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78597" name="Immagine 1712578597" descr="Immagine che contiene creatività&#10;&#10;Descrizione generata automaticamente con attendibilità bass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495300"/>
                    </a:xfrm>
                    <a:prstGeom prst="rect">
                      <a:avLst/>
                    </a:prstGeom>
                    <a:noFill/>
                    <a:ln>
                      <a:noFill/>
                    </a:ln>
                    <a:effectLst/>
                  </pic:spPr>
                </pic:pic>
              </a:graphicData>
            </a:graphic>
          </wp:anchor>
        </w:drawing>
      </w:r>
      <w:r w:rsidR="006708EB">
        <w:t>Misure di protezione del segnalante</w:t>
      </w:r>
      <w:bookmarkEnd w:id="11"/>
      <w:r w:rsidRPr="008E4F1C">
        <w:t xml:space="preserve"> </w:t>
      </w:r>
    </w:p>
    <w:p w14:paraId="374EB5D1" w14:textId="77777777" w:rsidR="00376865" w:rsidRDefault="00376865" w:rsidP="00910F61">
      <w:pPr>
        <w:spacing w:after="0" w:line="400" w:lineRule="atLeast"/>
        <w:jc w:val="both"/>
        <w:rPr>
          <w:sz w:val="24"/>
          <w:szCs w:val="24"/>
        </w:rPr>
      </w:pPr>
    </w:p>
    <w:p w14:paraId="34949B6B" w14:textId="3865DFFD" w:rsidR="000B726E" w:rsidRPr="003215EC" w:rsidRDefault="000B726E" w:rsidP="00910F61">
      <w:pPr>
        <w:spacing w:after="0" w:line="400" w:lineRule="atLeast"/>
        <w:jc w:val="both"/>
        <w:rPr>
          <w:rFonts w:ascii="Panton Light" w:hAnsi="Panton Light"/>
        </w:rPr>
      </w:pPr>
      <w:r w:rsidRPr="003215EC">
        <w:rPr>
          <w:rFonts w:ascii="Panton Light" w:hAnsi="Panton Light"/>
        </w:rPr>
        <w:t xml:space="preserve">Le disposizioni vigenti prevedono un sistema di tutele offerte a colui che segnala, effettua una divulgazione pubblica o denuncia violazioni. Il segnalante per godere delle tutele previste deve rientrare tra i soggetti previsti dall’art. 3 del D.lgs. n. 24/2023 (v. </w:t>
      </w:r>
      <w:r w:rsidRPr="003215EC">
        <w:rPr>
          <w:rFonts w:ascii="Panton Light" w:hAnsi="Panton Light"/>
          <w:i/>
          <w:iCs/>
        </w:rPr>
        <w:t>supra</w:t>
      </w:r>
      <w:r w:rsidRPr="003215EC">
        <w:rPr>
          <w:rFonts w:ascii="Panton Light" w:hAnsi="Panton Light"/>
        </w:rPr>
        <w:t xml:space="preserve"> art. 3).</w:t>
      </w:r>
    </w:p>
    <w:p w14:paraId="441B1490" w14:textId="77777777" w:rsidR="000B726E" w:rsidRPr="003215EC" w:rsidRDefault="000B726E" w:rsidP="00910F61">
      <w:pPr>
        <w:spacing w:after="0" w:line="400" w:lineRule="atLeast"/>
        <w:jc w:val="both"/>
        <w:rPr>
          <w:rFonts w:ascii="Panton Light" w:hAnsi="Panton Light"/>
        </w:rPr>
      </w:pPr>
      <w:r w:rsidRPr="003215EC">
        <w:rPr>
          <w:rFonts w:ascii="Panton Light" w:hAnsi="Panton Light"/>
        </w:rPr>
        <w:t xml:space="preserve">Le tutele si estendono anche a soggetti diversi dal segnalante e denunciante che, proprio in ragione del ruolo assunto nell’ambito del processo di segnalazione e/o del particolare rapporto che li lega al segnalante, potrebbero essere destinatari di ritorsioni: </w:t>
      </w:r>
    </w:p>
    <w:p w14:paraId="5DF0B718" w14:textId="45CB3C71" w:rsidR="000B726E" w:rsidRPr="006D3D31" w:rsidRDefault="000B726E" w:rsidP="006D3D31">
      <w:pPr>
        <w:pStyle w:val="Paragrafoelenco"/>
        <w:numPr>
          <w:ilvl w:val="0"/>
          <w:numId w:val="30"/>
        </w:numPr>
        <w:spacing w:after="0" w:line="400" w:lineRule="atLeast"/>
        <w:ind w:left="567"/>
        <w:jc w:val="both"/>
        <w:rPr>
          <w:rFonts w:ascii="Panton Light" w:hAnsi="Panton Light"/>
        </w:rPr>
      </w:pPr>
      <w:r w:rsidRPr="006D3D31">
        <w:rPr>
          <w:rFonts w:ascii="Panton Light" w:hAnsi="Panton Light"/>
        </w:rPr>
        <w:t xml:space="preserve">il “facilitatore”, inteso come persona fisica che assiste il segnalante nel processo di segnalazione, operante all’interno del medesimo contesto lavorativo e la cui assistenza deve essere mantenuta riservata; </w:t>
      </w:r>
    </w:p>
    <w:p w14:paraId="76AD0B4D" w14:textId="1C1BB62E" w:rsidR="000B726E" w:rsidRPr="006D3D31" w:rsidRDefault="000B726E" w:rsidP="006D3D31">
      <w:pPr>
        <w:pStyle w:val="Paragrafoelenco"/>
        <w:numPr>
          <w:ilvl w:val="0"/>
          <w:numId w:val="30"/>
        </w:numPr>
        <w:spacing w:after="0" w:line="400" w:lineRule="atLeast"/>
        <w:ind w:left="567"/>
        <w:jc w:val="both"/>
        <w:rPr>
          <w:rFonts w:ascii="Panton Light" w:hAnsi="Panton Light"/>
        </w:rPr>
      </w:pPr>
      <w:r w:rsidRPr="006D3D31">
        <w:rPr>
          <w:rFonts w:ascii="Panton Light" w:hAnsi="Panton Light"/>
        </w:rPr>
        <w:t xml:space="preserve">le persone del medesimo contesto lavorativo del segnalante, denunciante o di chi effettua una divulgazione pubblica e che sono legate ad essi da uno stabile legame affettivo o di parentela entro il quarto grado; </w:t>
      </w:r>
    </w:p>
    <w:p w14:paraId="67978547" w14:textId="3D4DE295" w:rsidR="000B726E" w:rsidRPr="006D3D31" w:rsidRDefault="007113B7" w:rsidP="006D3D31">
      <w:pPr>
        <w:pStyle w:val="Paragrafoelenco"/>
        <w:numPr>
          <w:ilvl w:val="0"/>
          <w:numId w:val="30"/>
        </w:numPr>
        <w:spacing w:after="0" w:line="400" w:lineRule="atLeast"/>
        <w:ind w:left="567"/>
        <w:jc w:val="both"/>
        <w:rPr>
          <w:rFonts w:ascii="Panton Light" w:hAnsi="Panton Light"/>
        </w:rPr>
      </w:pPr>
      <w:r w:rsidRPr="003215EC">
        <w:rPr>
          <w:rFonts w:cs="Times New Roman"/>
          <w:noProof/>
          <w:kern w:val="0"/>
          <w14:ligatures w14:val="none"/>
        </w:rPr>
        <mc:AlternateContent>
          <mc:Choice Requires="wps">
            <w:drawing>
              <wp:anchor distT="36576" distB="36576" distL="36576" distR="36576" simplePos="0" relativeHeight="251658252" behindDoc="0" locked="0" layoutInCell="1" allowOverlap="1" wp14:anchorId="1735D608" wp14:editId="0BFB15A9">
                <wp:simplePos x="0" y="0"/>
                <wp:positionH relativeFrom="page">
                  <wp:align>left</wp:align>
                </wp:positionH>
                <wp:positionV relativeFrom="margin">
                  <wp:align>top</wp:align>
                </wp:positionV>
                <wp:extent cx="9331325" cy="472440"/>
                <wp:effectExtent l="0" t="9207" r="0" b="0"/>
                <wp:wrapNone/>
                <wp:docPr id="1801478664" name="Casella di testo 1801478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rgbClr val="92D050"/>
                        </a:solidFill>
                        <a:ln>
                          <a:noFill/>
                        </a:ln>
                        <a:effectLst/>
                      </wps:spPr>
                      <wps:txbx>
                        <w:txbxContent>
                          <w:p w14:paraId="49FDEADB" w14:textId="12582D67" w:rsidR="004B3252" w:rsidRDefault="006708EB" w:rsidP="004B325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wps:txbx>
                      <wps:bodyPr rot="0" vert="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D608" id="Casella di testo 1801478664" o:spid="_x0000_s1037" type="#_x0000_t202" style="position:absolute;left:0;text-align:left;margin-left:0;margin-top:0;width:734.75pt;height:37.2pt;rotation:90;flip:x;z-index:251658252;visibility:visible;mso-wrap-style:square;mso-width-percent:0;mso-height-percent:0;mso-wrap-distance-left:2.88pt;mso-wrap-distance-top:2.88pt;mso-wrap-distance-right:2.88pt;mso-wrap-distance-bottom:2.88pt;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" fillcolor="#92d050" stroked="f">
                <v:textbox style="layout-flow:vertical" inset="2.88pt,2.88pt,2.88pt,2.88pt">
                  <w:txbxContent>
                    <w:p w14:paraId="49FDEADB" w14:textId="12582D67" w:rsidR="004B3252" w:rsidRDefault="006708EB" w:rsidP="004B325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v:textbox>
                <w10:wrap anchorx="page" anchory="margin"/>
              </v:shape>
            </w:pict>
          </mc:Fallback>
        </mc:AlternateContent>
      </w:r>
      <w:r w:rsidR="000B726E" w:rsidRPr="006D3D31">
        <w:rPr>
          <w:rFonts w:ascii="Panton Light" w:hAnsi="Panton Light"/>
        </w:rPr>
        <w:t xml:space="preserve">i colleghi di lavoro del segnalante, denunciante o di chi effettua una divulgazione pubblica, che lavorano nel medesimo contesto lavorativo della stessa e che hanno con detta persona un rapporto abituale e corrente; </w:t>
      </w:r>
    </w:p>
    <w:p w14:paraId="3AE0DBD2" w14:textId="3735E45C" w:rsidR="000B726E" w:rsidRPr="006D3D31" w:rsidRDefault="000B726E" w:rsidP="006D3D31">
      <w:pPr>
        <w:pStyle w:val="Paragrafoelenco"/>
        <w:numPr>
          <w:ilvl w:val="0"/>
          <w:numId w:val="30"/>
        </w:numPr>
        <w:spacing w:after="0" w:line="400" w:lineRule="atLeast"/>
        <w:ind w:left="567"/>
        <w:jc w:val="both"/>
        <w:rPr>
          <w:rFonts w:ascii="Panton Light" w:hAnsi="Panton Light"/>
        </w:rPr>
      </w:pPr>
      <w:r w:rsidRPr="006D3D31">
        <w:rPr>
          <w:rFonts w:ascii="Panton Light" w:hAnsi="Panton Light"/>
        </w:rPr>
        <w:t xml:space="preserve">gli enti di proprietà - in via esclusiva o in compartecipazione maggioritaria di terzi - del segnalante, denunciante o di chi effettua una divulgazione pubblica; </w:t>
      </w:r>
    </w:p>
    <w:p w14:paraId="24A04AFD" w14:textId="4EE4DA67" w:rsidR="005D1E6B" w:rsidRPr="003215EC" w:rsidRDefault="000B726E" w:rsidP="006D3D31">
      <w:pPr>
        <w:pStyle w:val="Testonormale"/>
        <w:numPr>
          <w:ilvl w:val="0"/>
          <w:numId w:val="30"/>
        </w:numPr>
        <w:spacing w:line="400" w:lineRule="atLeast"/>
        <w:ind w:left="567"/>
      </w:pPr>
      <w:r w:rsidRPr="003215EC">
        <w:t>gli enti presso i quali il segnalante, denunciante o chi effettua una divulgazione pubblica lavorano; - gli enti che operano nel medesimo contesto lavorativo del segnalante, denunciante o di chi effettua una divulgazione pubblica.</w:t>
      </w:r>
    </w:p>
    <w:p w14:paraId="419B7292" w14:textId="5F916EAD" w:rsidR="007D4D27" w:rsidRPr="003215EC" w:rsidRDefault="007D4D27" w:rsidP="00910F61">
      <w:pPr>
        <w:spacing w:after="0" w:line="400" w:lineRule="atLeast"/>
        <w:jc w:val="both"/>
        <w:rPr>
          <w:rFonts w:ascii="Panton Light" w:hAnsi="Panton Light"/>
        </w:rPr>
      </w:pPr>
      <w:r w:rsidRPr="003215EC">
        <w:rPr>
          <w:rFonts w:ascii="Panton Light" w:hAnsi="Panton Light"/>
        </w:rPr>
        <w:t>È opportuno sottolineare che la tutela prevista in caso di ritorsioni e le misure di sostegno (di cui infra) non sono garantite quando venga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In caso di accertamento delle responsabilità, alla persona segnalante o denunciante è anche irrogata una sanzione disciplinare.</w:t>
      </w:r>
    </w:p>
    <w:p w14:paraId="7461E91A" w14:textId="77777777" w:rsidR="007D4D27" w:rsidRPr="003215EC" w:rsidRDefault="007D4D27" w:rsidP="00910F61">
      <w:pPr>
        <w:spacing w:after="0" w:line="400" w:lineRule="atLeast"/>
        <w:jc w:val="both"/>
        <w:rPr>
          <w:rFonts w:ascii="Panton Light" w:hAnsi="Panton Light"/>
        </w:rPr>
      </w:pPr>
      <w:r w:rsidRPr="003215EC">
        <w:rPr>
          <w:rFonts w:ascii="Panton Light" w:hAnsi="Panton Light"/>
        </w:rPr>
        <w:t>Il sistema di protezione previsto si compone dei seguenti tipi di tutela:</w:t>
      </w:r>
    </w:p>
    <w:p w14:paraId="6B388F5E" w14:textId="77777777" w:rsidR="007D4D27" w:rsidRPr="003215EC" w:rsidRDefault="007D4D27" w:rsidP="00910F61">
      <w:pPr>
        <w:spacing w:after="0" w:line="400" w:lineRule="atLeast"/>
        <w:jc w:val="both"/>
        <w:rPr>
          <w:rFonts w:ascii="Panton Light" w:hAnsi="Panton Light"/>
        </w:rPr>
      </w:pPr>
      <w:r w:rsidRPr="003215EC">
        <w:rPr>
          <w:rFonts w:ascii="Panton Light" w:hAnsi="Panton Light"/>
        </w:rPr>
        <w:tab/>
        <w:t xml:space="preserve">a) </w:t>
      </w:r>
      <w:r w:rsidRPr="003215EC">
        <w:rPr>
          <w:rFonts w:ascii="Panton Light" w:hAnsi="Panton Light"/>
          <w:i/>
          <w:iCs/>
          <w:u w:val="single"/>
        </w:rPr>
        <w:t>Tutela della riservatezza del segnalante, del facilitatore, della persona coinvolta e delle persone menzionate nella segnalazione</w:t>
      </w:r>
      <w:r w:rsidRPr="003215EC">
        <w:rPr>
          <w:rFonts w:ascii="Panton Light" w:hAnsi="Panton Light"/>
        </w:rPr>
        <w:t xml:space="preserve">. La riservatezza, oltre che all’identità del segnalante, viene garantita anche a qualsiasi altra informazione o elemento della segnalazione dal cui disvelamento si possa dedurre direttamente o indirettamente l’identità del segnalante. La riservatezza viene garantita anche nel caso di segnalazioni - interne o esterne - effettuate in forma orale attraverso linee telefoniche o, in alternativa, sistemi di messaggistica vocale ovvero, su richiesta della persona </w:t>
      </w:r>
      <w:r w:rsidRPr="003215EC">
        <w:rPr>
          <w:rFonts w:ascii="Panton Light" w:hAnsi="Panton Light"/>
        </w:rPr>
        <w:lastRenderedPageBreak/>
        <w:t>segnalante, mediante un incontro diretto con chi tratta la segnalazione. Si tutela la riservatezza del segnalante anche quando la segnalazione venga effettuata attraverso modalità diverse da quelle istituite in conformità al decreto o perviene a personale diverso da quello autorizzato e competente a gestire le segnalazioni, al quale, comunque, le stesse vanno trasmesse senza ritardo. La Legge prevede espressamente due casi nei quali, per rivelare l’identità del segnalante, oltre al consenso espresso dello stesso, si richiede anche una comunicazione scritta delle ragioni di tale rivelazione:</w:t>
      </w:r>
    </w:p>
    <w:p w14:paraId="73E0EBFA" w14:textId="77777777" w:rsidR="007D4D27" w:rsidRPr="003215EC" w:rsidRDefault="007D4D27" w:rsidP="00910F61">
      <w:pPr>
        <w:spacing w:after="0" w:line="400" w:lineRule="atLeast"/>
        <w:jc w:val="both"/>
        <w:rPr>
          <w:rFonts w:ascii="Panton Light" w:hAnsi="Panton Light"/>
        </w:rPr>
      </w:pPr>
      <w:r w:rsidRPr="003215EC">
        <w:rPr>
          <w:rFonts w:ascii="Panton Light" w:hAnsi="Panton Light"/>
        </w:rPr>
        <w:t xml:space="preserve"> - nel procedimento disciplinare laddove il disvelamento dell’identità del segnalante sia indispensabile per la difesa del soggetto a cui viene contestato l’addebito disciplinare; </w:t>
      </w:r>
    </w:p>
    <w:p w14:paraId="16C9C624" w14:textId="77777777" w:rsidR="007D4D27" w:rsidRPr="003215EC" w:rsidRDefault="007D4D27" w:rsidP="00910F61">
      <w:pPr>
        <w:spacing w:after="0" w:line="400" w:lineRule="atLeast"/>
        <w:jc w:val="both"/>
        <w:rPr>
          <w:rFonts w:ascii="Panton Light" w:hAnsi="Panton Light"/>
        </w:rPr>
      </w:pPr>
      <w:r w:rsidRPr="003215EC">
        <w:rPr>
          <w:rFonts w:ascii="Panton Light" w:hAnsi="Panton Light"/>
        </w:rPr>
        <w:t>- nei procedimenti instaurati in seguito a segnalazioni interne o esterne laddove tale rivelazione sia indispensabile anche ai fini della difesa della persona coinvolta.</w:t>
      </w:r>
    </w:p>
    <w:p w14:paraId="55C31158" w14:textId="5639F088" w:rsidR="007D4D27" w:rsidRPr="003215EC" w:rsidRDefault="004B3252" w:rsidP="00910F61">
      <w:pPr>
        <w:spacing w:after="0" w:line="400" w:lineRule="atLeast"/>
        <w:jc w:val="both"/>
        <w:rPr>
          <w:rFonts w:ascii="Panton Light" w:hAnsi="Panton Light"/>
        </w:rPr>
      </w:pPr>
      <w:r w:rsidRPr="003215EC">
        <w:rPr>
          <w:rFonts w:ascii="Panton Light" w:hAnsi="Panton Light" w:cs="Times New Roman"/>
          <w:noProof/>
          <w:kern w:val="0"/>
          <w14:ligatures w14:val="none"/>
        </w:rPr>
        <mc:AlternateContent>
          <mc:Choice Requires="wps">
            <w:drawing>
              <wp:anchor distT="36576" distB="36576" distL="36576" distR="36576" simplePos="0" relativeHeight="251658253" behindDoc="0" locked="0" layoutInCell="1" allowOverlap="1" wp14:anchorId="07CD6B06" wp14:editId="1E5A5735">
                <wp:simplePos x="0" y="0"/>
                <wp:positionH relativeFrom="page">
                  <wp:posOffset>2658109</wp:posOffset>
                </wp:positionH>
                <wp:positionV relativeFrom="margin">
                  <wp:posOffset>4438334</wp:posOffset>
                </wp:positionV>
                <wp:extent cx="9331325" cy="472440"/>
                <wp:effectExtent l="0" t="9207" r="0" b="0"/>
                <wp:wrapNone/>
                <wp:docPr id="199351988" name="Casella di testo 199351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rgbClr val="92D050"/>
                        </a:solidFill>
                        <a:ln>
                          <a:noFill/>
                        </a:ln>
                        <a:effectLst/>
                      </wps:spPr>
                      <wps:txbx>
                        <w:txbxContent>
                          <w:p w14:paraId="0DC531E1" w14:textId="162F98E5" w:rsidR="004B3252" w:rsidRDefault="006708EB" w:rsidP="004B325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D6B06" id="Casella di testo 199351988" o:spid="_x0000_s1038" type="#_x0000_t202" style="position:absolute;left:0;text-align:left;margin-left:209.3pt;margin-top:349.5pt;width:734.75pt;height:37.2pt;rotation:90;flip:x;z-index:25165825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" fillcolor="#92d050" stroked="f">
                <v:textbox style="layout-flow:vertical;mso-layout-flow-alt:bottom-to-top" inset="2.88pt,2.88pt,2.88pt,2.88pt">
                  <w:txbxContent>
                    <w:p w14:paraId="0DC531E1" w14:textId="162F98E5" w:rsidR="004B3252" w:rsidRDefault="006708EB" w:rsidP="004B325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v:textbox>
                <w10:wrap anchorx="page" anchory="margin"/>
              </v:shape>
            </w:pict>
          </mc:Fallback>
        </mc:AlternateContent>
      </w:r>
      <w:r w:rsidR="007D4D27" w:rsidRPr="003215EC">
        <w:rPr>
          <w:rFonts w:ascii="Panton Light" w:hAnsi="Panton Light"/>
        </w:rPr>
        <w:t>Al fine di assicurare la riservatezza della identità del segnalante viene generato, al momento della segnalazione, un codice numerico anonimo di sedici cifre, che rappresenta l’unico strumento di collegamento tra il segnalante e la segnalazione. L’identità del segnalante è mantenuta oscurata. Viene svelata al Gestore solamente nel caso in cui questi ne faccia richiesta per poter dar seguito all’istruttoria, qualora circostanziata e fondata; per poter accedere all’identità del segnalante il Gestore deve ottenere dal Custode dell’Identità l’autorizzazione all’accesso ai dati identificativi dei segnalanti. In ogni caso il Gestore garantisce la segretezza dell’identità del segnalante secondo le vigenti previsioni normative.</w:t>
      </w:r>
    </w:p>
    <w:p w14:paraId="377D34A3" w14:textId="77777777" w:rsidR="007D4D27" w:rsidRPr="003215EC" w:rsidRDefault="007D4D27" w:rsidP="00910F61">
      <w:pPr>
        <w:spacing w:after="0" w:line="400" w:lineRule="atLeast"/>
        <w:jc w:val="both"/>
        <w:rPr>
          <w:rFonts w:ascii="Panton Light" w:hAnsi="Panton Light"/>
        </w:rPr>
      </w:pPr>
      <w:r w:rsidRPr="003215EC">
        <w:rPr>
          <w:rFonts w:ascii="Panton Light" w:hAnsi="Panton Light"/>
        </w:rPr>
        <w:tab/>
        <w:t xml:space="preserve">b) </w:t>
      </w:r>
      <w:r w:rsidRPr="003215EC">
        <w:rPr>
          <w:rFonts w:ascii="Panton Light" w:hAnsi="Panton Light"/>
          <w:i/>
          <w:iCs/>
          <w:u w:val="single"/>
        </w:rPr>
        <w:t>Tutela da eventuali misure ritorsive adottate dalla Società in ragione della segnalazione, divulgazione pubblica o denuncia effettuata</w:t>
      </w:r>
      <w:r w:rsidRPr="003215EC">
        <w:rPr>
          <w:rFonts w:ascii="Panton Light" w:hAnsi="Panton Light"/>
        </w:rPr>
        <w:t>. La normativa tutela il segnalante attraverso il divieto di ritorsione nei suoi confronti in ragione della segnalazione effettuata. La ritorsione può consistere sia in atti o provvedimenti ma anche in comportamenti omissivi che si verificano nel contesto lavorativo e che recano pregiudizio ai soggetti tutelati (segnalante, facilitatore, soggetti coinvolti).</w:t>
      </w:r>
    </w:p>
    <w:p w14:paraId="5123B899" w14:textId="77777777" w:rsidR="004B3252" w:rsidRPr="003215EC" w:rsidRDefault="007D4D27" w:rsidP="00910F61">
      <w:pPr>
        <w:spacing w:after="0" w:line="400" w:lineRule="atLeast"/>
        <w:jc w:val="both"/>
        <w:rPr>
          <w:rFonts w:ascii="Panton Light" w:hAnsi="Panton Light"/>
        </w:rPr>
      </w:pPr>
      <w:r w:rsidRPr="003215EC">
        <w:rPr>
          <w:rFonts w:ascii="Panton Light" w:hAnsi="Panton Light"/>
        </w:rPr>
        <w:t>Sono considerati</w:t>
      </w:r>
      <w:r w:rsidR="004B3252" w:rsidRPr="003215EC">
        <w:rPr>
          <w:rFonts w:ascii="Panton Light" w:hAnsi="Panton Light"/>
        </w:rPr>
        <w:t xml:space="preserve"> atti che possono avere natura ritorsiva, a titolo esemplificativo e non esaustivo, quelli di seguito indicati (anche solo tentati o minacciati): a) licenziamento, sospensione o misure equivalenti; b) retrocessione di grado o mancata promozione; c) mutamento di funzioni, cambiamento del luogo di lavoro, riduzione dello stipendio, modifica dell’orario di lavoro; d) sospensione della formazione o qualsiasi restrizione dell’accesso alla stessa; e) note di demerito o referenze negative; f) adozione di misure disciplinari o di altra sanzione, anche pecuniaria; g) coercizione, intimidazione, molestie o ostracismo; h) discriminazione o comunque trattamento sfavorevole; i) mancata conversione di un contratto di lavoro a termine in un contratto di lavoro a tempo indeterminato, laddove il lavoratore avesse una legittima aspettativa a detta conversione; l) mancato rinnovo o risoluzione anticipata di un contratto di lavoro a termine; m) danni, anche alla reputazione della persona, in particolare sui social media, o pregiudizi economici o finanziari, comprese la perdita di opportunità economiche e la perdita di redditi; n) inserimento in elenchi impropri sulla base di un accordo settoriale o industriale formale o informale, che può comportare l’impossibilità per la persona di trovare un’occupazione nel settore o </w:t>
      </w:r>
      <w:r w:rsidR="004B3252" w:rsidRPr="003215EC">
        <w:rPr>
          <w:rFonts w:ascii="Panton Light" w:hAnsi="Panton Light"/>
        </w:rPr>
        <w:lastRenderedPageBreak/>
        <w:t>nell’industria in futuro; o) conclusione anticipata o annullamento del contratto di fornitura di beni o servizi; p) annullamento di una licenza o di un permesso; q) richiesta di sottoposizione ad accertamenti psichiatrici o medici.</w:t>
      </w:r>
    </w:p>
    <w:p w14:paraId="626DB3BA" w14:textId="77777777" w:rsidR="004B3252" w:rsidRPr="003215EC" w:rsidRDefault="004B3252" w:rsidP="00910F61">
      <w:pPr>
        <w:spacing w:after="0" w:line="400" w:lineRule="atLeast"/>
        <w:jc w:val="both"/>
        <w:rPr>
          <w:rFonts w:ascii="Panton Light" w:hAnsi="Panton Light"/>
        </w:rPr>
      </w:pPr>
      <w:r w:rsidRPr="003215EC">
        <w:rPr>
          <w:rFonts w:ascii="Panton Light" w:hAnsi="Panton Light"/>
        </w:rPr>
        <w:tab/>
        <w:t xml:space="preserve">c) </w:t>
      </w:r>
      <w:r w:rsidRPr="003215EC">
        <w:rPr>
          <w:rFonts w:ascii="Panton Light" w:hAnsi="Panton Light"/>
          <w:i/>
          <w:iCs/>
          <w:u w:val="single"/>
        </w:rPr>
        <w:t>Limitazioni della responsabilità rispetto alla rivelazione e alla diffusione di alcune categorie di informazioni</w:t>
      </w:r>
      <w:r w:rsidRPr="003215EC">
        <w:rPr>
          <w:rFonts w:ascii="Panton Light" w:hAnsi="Panton Light"/>
        </w:rPr>
        <w:t>. Il Segnalante nei casi di diffusione di informazioni nell’ambito di protezione della normativa whistleblowing non è perseguibile per i seguenti reati: rivelazione e utilizzazione del segreto d’ufficio, rivelazione del segreto professionale, rivelazione di segreti scientifici e industriali, violazione del dovere di lealtà e fedeltà, violazione delle norme relative alla tutela del diritto d’autore, e di quelle relative alla protezione dei dati personali, rivelazione e diffusione di informazioni delle violazioni che offendono la reputazione della persona coinvolta.</w:t>
      </w:r>
    </w:p>
    <w:p w14:paraId="2594C0DC" w14:textId="77777777" w:rsidR="004B3252" w:rsidRPr="003215EC" w:rsidRDefault="004B3252" w:rsidP="00910F61">
      <w:pPr>
        <w:spacing w:after="0" w:line="400" w:lineRule="atLeast"/>
        <w:jc w:val="both"/>
        <w:rPr>
          <w:rFonts w:ascii="Panton Light" w:hAnsi="Panton Light"/>
        </w:rPr>
      </w:pPr>
      <w:r w:rsidRPr="003215EC">
        <w:rPr>
          <w:rFonts w:ascii="Panton Light" w:hAnsi="Panton Light"/>
        </w:rPr>
        <w:t>La limitazione di cui sopra opera a condizione che:</w:t>
      </w:r>
    </w:p>
    <w:p w14:paraId="56B78D0A" w14:textId="024D0CB2" w:rsidR="004B3252" w:rsidRPr="003215EC" w:rsidRDefault="004E69CB" w:rsidP="00910F61">
      <w:pPr>
        <w:spacing w:after="0" w:line="400" w:lineRule="atLeast"/>
        <w:jc w:val="both"/>
        <w:rPr>
          <w:rFonts w:ascii="Panton Light" w:hAnsi="Panton Light"/>
        </w:rPr>
      </w:pPr>
      <w:r w:rsidRPr="003215EC">
        <w:rPr>
          <w:rFonts w:ascii="Panton Light" w:hAnsi="Panton Light" w:cs="Times New Roman"/>
          <w:noProof/>
          <w:kern w:val="0"/>
          <w14:ligatures w14:val="none"/>
        </w:rPr>
        <mc:AlternateContent>
          <mc:Choice Requires="wps">
            <w:drawing>
              <wp:anchor distT="36576" distB="36576" distL="36576" distR="36576" simplePos="0" relativeHeight="251658251" behindDoc="0" locked="0" layoutInCell="1" allowOverlap="1" wp14:anchorId="1984D795" wp14:editId="53C39462">
                <wp:simplePos x="0" y="0"/>
                <wp:positionH relativeFrom="page">
                  <wp:align>left</wp:align>
                </wp:positionH>
                <wp:positionV relativeFrom="margin">
                  <wp:align>bottom</wp:align>
                </wp:positionV>
                <wp:extent cx="9331325" cy="472440"/>
                <wp:effectExtent l="0" t="9207" r="0" b="0"/>
                <wp:wrapNone/>
                <wp:docPr id="511849854" name="Casella di testo 511849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9331325" cy="472440"/>
                        </a:xfrm>
                        <a:prstGeom prst="rect">
                          <a:avLst/>
                        </a:prstGeom>
                        <a:solidFill>
                          <a:srgbClr val="92D050"/>
                        </a:solidFill>
                        <a:ln>
                          <a:noFill/>
                        </a:ln>
                        <a:effectLst/>
                      </wps:spPr>
                      <wps:txbx>
                        <w:txbxContent>
                          <w:p w14:paraId="0CF98832" w14:textId="29567E33" w:rsidR="00493C72" w:rsidRDefault="007C4684" w:rsidP="00493C7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wps:txbx>
                      <wps:bodyPr rot="0" vert="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4D795" id="Casella di testo 511849854" o:spid="_x0000_s1039" type="#_x0000_t202" style="position:absolute;left:0;text-align:left;margin-left:0;margin-top:0;width:734.75pt;height:37.2pt;rotation:90;flip:x;z-index:251658251;visibility:visible;mso-wrap-style:square;mso-width-percent:0;mso-height-percent:0;mso-wrap-distance-left:2.88pt;mso-wrap-distance-top:2.88pt;mso-wrap-distance-right:2.88pt;mso-wrap-distance-bottom:2.88pt;mso-position-horizontal:lef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" fillcolor="#92d050" stroked="f">
                <v:textbox style="layout-flow:vertical" inset="2.88pt,2.88pt,2.88pt,2.88pt">
                  <w:txbxContent>
                    <w:p w14:paraId="0CF98832" w14:textId="29567E33" w:rsidR="00493C72" w:rsidRDefault="007C4684" w:rsidP="00493C72">
                      <w:pPr>
                        <w:jc w:val="center"/>
                        <w:rPr>
                          <w:rFonts w:ascii="Panton Bold" w:hAnsi="Panton Bold"/>
                          <w:b/>
                          <w:bCs/>
                          <w:color w:val="FFFFFF"/>
                          <w:sz w:val="44"/>
                          <w:szCs w:val="44"/>
                          <w14:ligatures w14:val="none"/>
                        </w:rPr>
                      </w:pPr>
                      <w:r>
                        <w:rPr>
                          <w:rFonts w:ascii="Panton Bold" w:hAnsi="Panton Bold"/>
                          <w:b/>
                          <w:bCs/>
                          <w:color w:val="FFFFFF"/>
                          <w:sz w:val="44"/>
                          <w:szCs w:val="44"/>
                          <w14:ligatures w14:val="none"/>
                        </w:rPr>
                        <w:t>Misure di protezione del segnalante</w:t>
                      </w:r>
                    </w:p>
                  </w:txbxContent>
                </v:textbox>
                <w10:wrap anchorx="page" anchory="margin"/>
              </v:shape>
            </w:pict>
          </mc:Fallback>
        </mc:AlternateContent>
      </w:r>
      <w:r w:rsidR="004B3252" w:rsidRPr="003215EC">
        <w:rPr>
          <w:rFonts w:ascii="Panton Light" w:hAnsi="Panton Light"/>
        </w:rPr>
        <w:t xml:space="preserve">a. al momento della rivelazione o diffusione vi siano fondati motivi per ritenere che le informazioni siano necessarie per far scoprire la violazione. La persona segnalante, quindi, deve ragionevolmente ritenere, e non in base a semplici illazioni, che quelle informazioni debbano essere rivelate perché indispensabili per far emergere la violazione, ad esclusione di quelle superflue, e non per ulteriori e diverse ragioni (ad esempio, gossip, fini vendicativi, opportunistici o scandalistici); </w:t>
      </w:r>
    </w:p>
    <w:p w14:paraId="5AAA9FA8" w14:textId="77777777" w:rsidR="004B3252" w:rsidRPr="003215EC" w:rsidRDefault="004B3252" w:rsidP="00910F61">
      <w:pPr>
        <w:spacing w:after="0" w:line="400" w:lineRule="atLeast"/>
        <w:jc w:val="both"/>
        <w:rPr>
          <w:rFonts w:ascii="Panton Light" w:hAnsi="Panton Light"/>
        </w:rPr>
      </w:pPr>
      <w:r w:rsidRPr="003215EC">
        <w:rPr>
          <w:rFonts w:ascii="Panton Light" w:hAnsi="Panton Light"/>
        </w:rPr>
        <w:t xml:space="preserve">b. la segnalazione, la divulgazione pubblica o la denuncia sia stata effettuata nel rispetto delle condizioni previste dalle disposizioni vigenti (D.lgs. n. 24/2023) al fine di poter beneficiare delle tutele (fondato motivo di ritenere che le informazioni sulle violazioni fossero vere e rientrassero tra le violazioni segnalabili ai sensi del d.lgs. n. 24/2023; segnalazioni, interne ed esterne, divulgazioni pubbliche effettuate nel rispetto delle modalità e delle condizioni dettate dalla Legge). </w:t>
      </w:r>
    </w:p>
    <w:p w14:paraId="5EBBE6DE" w14:textId="77777777" w:rsidR="004B3252" w:rsidRPr="003215EC" w:rsidRDefault="004B3252" w:rsidP="00910F61">
      <w:pPr>
        <w:spacing w:after="0" w:line="400" w:lineRule="atLeast"/>
        <w:jc w:val="both"/>
        <w:rPr>
          <w:rFonts w:ascii="Panton Light" w:hAnsi="Panton Light"/>
        </w:rPr>
      </w:pPr>
      <w:r w:rsidRPr="003215EC">
        <w:rPr>
          <w:rFonts w:ascii="Panton Light" w:hAnsi="Panton Light"/>
        </w:rPr>
        <w:t>L’esclusione della responsabilità penale e ogni altra responsabilità, anche di natura civile o amministrativa, si estende anche ai comportamenti, gli atti o le omissioni se collegati alla segnalazione, denuncia, divulgazione pubblica e strettamente necessari a rivelare la violazione.</w:t>
      </w:r>
    </w:p>
    <w:p w14:paraId="6994AFA2" w14:textId="7018CBBD" w:rsidR="004B3252" w:rsidRPr="003215EC" w:rsidRDefault="004B3252" w:rsidP="00910F61">
      <w:pPr>
        <w:spacing w:after="0" w:line="400" w:lineRule="atLeast"/>
        <w:jc w:val="both"/>
        <w:rPr>
          <w:rFonts w:ascii="Panton Light" w:hAnsi="Panton Light"/>
        </w:rPr>
      </w:pPr>
      <w:r w:rsidRPr="003215EC">
        <w:rPr>
          <w:rFonts w:ascii="Panton Light" w:hAnsi="Panton Light"/>
        </w:rPr>
        <w:tab/>
        <w:t xml:space="preserve">d) </w:t>
      </w:r>
      <w:r w:rsidRPr="003215EC">
        <w:rPr>
          <w:rFonts w:ascii="Panton Light" w:hAnsi="Panton Light"/>
          <w:i/>
          <w:iCs/>
          <w:u w:val="single"/>
        </w:rPr>
        <w:t>Misure di sostegno</w:t>
      </w:r>
      <w:r w:rsidRPr="003215EC">
        <w:rPr>
          <w:rFonts w:ascii="Panton Light" w:hAnsi="Panton Light"/>
        </w:rPr>
        <w:t>. È prevista la possibilità che ANAC stipuli convenzioni con enti del Terzo settore affinché questi ultimi forniscano misure di sostegno al segnalante. In particolare tali enti, inseriti in un apposito elenco che verrà pubblicato da ANAC sul proprio sito istituzionale, prestano assistenza e consulenza a titolo gratuito sulle modalità di segnalazione, sulla protezione dalle ritorsioni riconosciuta dalle disposizioni normative nazionali e da quelle dell'Unione europea e sui diritti della persona coinvolta.</w:t>
      </w:r>
    </w:p>
    <w:p w14:paraId="0822C3A7" w14:textId="48BB5023" w:rsidR="004B3252" w:rsidRPr="003215EC" w:rsidRDefault="004B3252" w:rsidP="00910F61">
      <w:pPr>
        <w:spacing w:after="0" w:line="400" w:lineRule="atLeast"/>
        <w:jc w:val="both"/>
        <w:rPr>
          <w:rFonts w:ascii="Panton Light" w:hAnsi="Panton Light"/>
        </w:rPr>
      </w:pPr>
      <w:r w:rsidRPr="003215EC">
        <w:rPr>
          <w:rFonts w:ascii="Panton Light" w:hAnsi="Panton Light"/>
        </w:rPr>
        <w:tab/>
        <w:t xml:space="preserve">e) </w:t>
      </w:r>
      <w:r w:rsidRPr="003215EC">
        <w:rPr>
          <w:rFonts w:ascii="Panton Light" w:hAnsi="Panton Light"/>
          <w:i/>
          <w:iCs/>
          <w:u w:val="single"/>
        </w:rPr>
        <w:t>Divieto di rinunce e transazioni</w:t>
      </w:r>
      <w:r w:rsidRPr="003215EC">
        <w:rPr>
          <w:rFonts w:ascii="Panton Light" w:hAnsi="Panton Light"/>
        </w:rPr>
        <w:t>. La Legge prevede che le rinunce e le transazioni, integrali o parziali, che abbiano per oggetto i diritti e le tutele previsti dalla normativa sul whistleblowing non siano valide, salvo che siano effettuate nelle sedi protette di cui all’ art. 2113, co.4, del codice civile (vale a dire davanti al giudice, in sede sindacale, ecc.).</w:t>
      </w:r>
    </w:p>
    <w:p w14:paraId="6EE6EF9A" w14:textId="77777777" w:rsidR="006D3D31" w:rsidRDefault="006D3D31" w:rsidP="00716C0C">
      <w:pPr>
        <w:pStyle w:val="Testonormale"/>
        <w:spacing w:line="400" w:lineRule="atLeast"/>
        <w:rPr>
          <w:b/>
          <w:bCs/>
        </w:rPr>
      </w:pPr>
    </w:p>
    <w:p w14:paraId="1B59D359" w14:textId="4C86EAB5" w:rsidR="00170447" w:rsidRPr="003215EC" w:rsidRDefault="00170447" w:rsidP="00910F61">
      <w:pPr>
        <w:pStyle w:val="Testonormale"/>
        <w:spacing w:line="400" w:lineRule="atLeast"/>
        <w:jc w:val="center"/>
        <w:rPr>
          <w:b/>
          <w:bCs/>
        </w:rPr>
      </w:pPr>
      <w:r w:rsidRPr="003215EC">
        <w:rPr>
          <w:b/>
          <w:bCs/>
        </w:rPr>
        <w:t>******</w:t>
      </w:r>
    </w:p>
    <w:p w14:paraId="07DA6BA9" w14:textId="40C08EC3" w:rsidR="00170447" w:rsidRPr="003215EC" w:rsidRDefault="00170447" w:rsidP="00910F61">
      <w:pPr>
        <w:pStyle w:val="Testonormale"/>
        <w:spacing w:line="400" w:lineRule="atLeast"/>
      </w:pPr>
    </w:p>
    <w:p w14:paraId="16CEE19D" w14:textId="3D9A9BEB" w:rsidR="00170447" w:rsidRPr="003215EC" w:rsidRDefault="00170447" w:rsidP="00910F61">
      <w:pPr>
        <w:spacing w:after="0" w:line="400" w:lineRule="atLeast"/>
        <w:jc w:val="both"/>
        <w:rPr>
          <w:rFonts w:ascii="Panton Light" w:hAnsi="Panton Light"/>
        </w:rPr>
      </w:pPr>
      <w:r w:rsidRPr="003215EC">
        <w:rPr>
          <w:rFonts w:ascii="Panton Light" w:hAnsi="Panton Light"/>
        </w:rPr>
        <w:t xml:space="preserve">Il presente Regolamento, adottato dal Consiglio d’Amministrazione in data </w:t>
      </w:r>
      <w:r w:rsidR="009B402F">
        <w:rPr>
          <w:rFonts w:ascii="Panton Light" w:hAnsi="Panton Light"/>
        </w:rPr>
        <w:t>14 dicembre 2023</w:t>
      </w:r>
      <w:r w:rsidRPr="003215EC">
        <w:rPr>
          <w:rFonts w:ascii="Panton Light" w:hAnsi="Panton Light"/>
        </w:rPr>
        <w:t xml:space="preserve"> è consultabile sul sito istituzionale della Società nella sezione dedicata al Whistleblowing ed è affisso nella Bacheca dedicata ai dipendenti.</w:t>
      </w:r>
    </w:p>
    <w:p w14:paraId="19B20FCA" w14:textId="77777777" w:rsidR="00170447" w:rsidRPr="003215EC" w:rsidRDefault="00170447" w:rsidP="00910F61">
      <w:pPr>
        <w:spacing w:after="0" w:line="400" w:lineRule="atLeast"/>
        <w:jc w:val="both"/>
        <w:rPr>
          <w:rFonts w:ascii="Panton Light" w:hAnsi="Panton Light"/>
        </w:rPr>
      </w:pPr>
      <w:r w:rsidRPr="003215EC">
        <w:rPr>
          <w:rFonts w:ascii="Panton Light" w:hAnsi="Panton Light"/>
        </w:rPr>
        <w:t>La Società promuove altresì iniziative di sensibilizzazione e formazione del personale per divulgare le finalità del whistleblowing e le procedure per il suo utilizzo.</w:t>
      </w:r>
    </w:p>
    <w:p w14:paraId="7B5213CF" w14:textId="77777777" w:rsidR="00170447" w:rsidRPr="003215EC" w:rsidRDefault="00170447" w:rsidP="00910F61">
      <w:pPr>
        <w:pStyle w:val="Testonormale"/>
        <w:spacing w:line="400" w:lineRule="atLeast"/>
      </w:pPr>
    </w:p>
    <w:sectPr w:rsidR="00170447" w:rsidRPr="003215EC" w:rsidSect="007534BC">
      <w:headerReference w:type="even" r:id="rId16"/>
      <w:headerReference w:type="default" r:id="rId17"/>
      <w:footerReference w:type="even" r:id="rId18"/>
      <w:footerReference w:type="default" r:id="rId19"/>
      <w:headerReference w:type="first" r:id="rId20"/>
      <w:pgSz w:w="11906" w:h="16838"/>
      <w:pgMar w:top="1418" w:right="1416" w:bottom="720" w:left="1134" w:header="56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E7EC" w14:textId="77777777" w:rsidR="00EE75F5" w:rsidRDefault="00EE75F5" w:rsidP="003F7F2A">
      <w:pPr>
        <w:spacing w:after="0" w:line="240" w:lineRule="auto"/>
      </w:pPr>
      <w:r>
        <w:separator/>
      </w:r>
    </w:p>
  </w:endnote>
  <w:endnote w:type="continuationSeparator" w:id="0">
    <w:p w14:paraId="1C35E227" w14:textId="77777777" w:rsidR="00EE75F5" w:rsidRDefault="00EE75F5" w:rsidP="003F7F2A">
      <w:pPr>
        <w:spacing w:after="0" w:line="240" w:lineRule="auto"/>
      </w:pPr>
      <w:r>
        <w:continuationSeparator/>
      </w:r>
    </w:p>
  </w:endnote>
  <w:endnote w:type="continuationNotice" w:id="1">
    <w:p w14:paraId="3E30B6AA" w14:textId="77777777" w:rsidR="00EE75F5" w:rsidRDefault="00EE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ton Light">
    <w:panose1 w:val="00000400000000000000"/>
    <w:charset w:val="00"/>
    <w:family w:val="auto"/>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anton">
    <w:panose1 w:val="00000500000000000000"/>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anton Bold">
    <w:panose1 w:val="00000800000000000000"/>
    <w:charset w:val="00"/>
    <w:family w:val="auto"/>
    <w:pitch w:val="variable"/>
    <w:sig w:usb0="00000207" w:usb1="00000001" w:usb2="00000000" w:usb3="00000000" w:csb0="00000097" w:csb1="00000000"/>
  </w:font>
  <w:font w:name="Swis721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4CDE" w14:textId="7DF89359" w:rsidR="0064201A" w:rsidRDefault="0064201A">
    <w:pPr>
      <w:pStyle w:val="Pidipagina"/>
    </w:pPr>
    <w:r>
      <w:rPr>
        <w:noProof/>
      </w:rPr>
      <mc:AlternateContent>
        <mc:Choice Requires="wps">
          <w:drawing>
            <wp:anchor distT="0" distB="0" distL="114300" distR="114300" simplePos="0" relativeHeight="251658246" behindDoc="0" locked="0" layoutInCell="0" allowOverlap="1" wp14:anchorId="144E1EDB" wp14:editId="482FAC56">
              <wp:simplePos x="0" y="0"/>
              <wp:positionH relativeFrom="page">
                <wp:align>left</wp:align>
              </wp:positionH>
              <wp:positionV relativeFrom="bottomMargin">
                <wp:align>top</wp:align>
              </wp:positionV>
              <wp:extent cx="1036320" cy="537210"/>
              <wp:effectExtent l="0" t="0" r="0" b="5715"/>
              <wp:wrapNone/>
              <wp:docPr id="1936268357" name="Rettangolo 1936268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0678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783A" w14:textId="67F338A1" w:rsidR="0064201A" w:rsidRPr="0064201A" w:rsidRDefault="0064201A" w:rsidP="00193EE0">
                          <w:pPr>
                            <w:pStyle w:val="Pidipagina"/>
                            <w:tabs>
                              <w:tab w:val="left" w:pos="426"/>
                            </w:tabs>
                            <w:ind w:right="351"/>
                            <w:jc w:val="right"/>
                            <w:rPr>
                              <w:rFonts w:asciiTheme="majorHAnsi" w:eastAsiaTheme="majorEastAsia" w:hAnsiTheme="majorHAnsi" w:cstheme="majorBidi"/>
                              <w:color w:val="14336A"/>
                              <w:sz w:val="44"/>
                              <w:szCs w:val="44"/>
                            </w:rPr>
                          </w:pPr>
                          <w:r w:rsidRPr="0064201A">
                            <w:rPr>
                              <w:rFonts w:asciiTheme="majorHAnsi" w:eastAsiaTheme="majorEastAsia" w:hAnsiTheme="majorHAnsi" w:cstheme="majorBidi"/>
                              <w:color w:val="14336A"/>
                              <w:sz w:val="44"/>
                              <w:szCs w:val="44"/>
                            </w:rPr>
                            <w:fldChar w:fldCharType="begin"/>
                          </w:r>
                          <w:r w:rsidRPr="0064201A">
                            <w:rPr>
                              <w:rFonts w:asciiTheme="majorHAnsi" w:eastAsiaTheme="majorEastAsia" w:hAnsiTheme="majorHAnsi" w:cstheme="majorBidi"/>
                              <w:color w:val="14336A"/>
                              <w:sz w:val="44"/>
                              <w:szCs w:val="44"/>
                            </w:rPr>
                            <w:instrText>PAGE    \* MERGEFORMAT</w:instrText>
                          </w:r>
                          <w:r w:rsidRPr="0064201A">
                            <w:rPr>
                              <w:rFonts w:asciiTheme="majorHAnsi" w:eastAsiaTheme="majorEastAsia" w:hAnsiTheme="majorHAnsi" w:cstheme="majorBidi"/>
                              <w:color w:val="14336A"/>
                              <w:sz w:val="44"/>
                              <w:szCs w:val="44"/>
                            </w:rPr>
                            <w:fldChar w:fldCharType="separate"/>
                          </w:r>
                          <w:r w:rsidRPr="0064201A">
                            <w:rPr>
                              <w:rFonts w:asciiTheme="majorHAnsi" w:eastAsiaTheme="majorEastAsia" w:hAnsiTheme="majorHAnsi" w:cstheme="majorBidi"/>
                              <w:color w:val="14336A"/>
                              <w:sz w:val="44"/>
                              <w:szCs w:val="44"/>
                            </w:rPr>
                            <w:t>6</w:t>
                          </w:r>
                          <w:r w:rsidRPr="0064201A">
                            <w:rPr>
                              <w:rFonts w:asciiTheme="majorHAnsi" w:eastAsiaTheme="majorEastAsia" w:hAnsiTheme="majorHAnsi" w:cstheme="majorBidi"/>
                              <w:color w:val="14336A"/>
                              <w:sz w:val="44"/>
                              <w:szCs w:val="44"/>
                            </w:rPr>
                            <w:fldChar w:fldCharType="end"/>
                          </w:r>
                          <w:r w:rsidR="00193EE0">
                            <w:rPr>
                              <w:rFonts w:asciiTheme="majorHAnsi" w:eastAsiaTheme="majorEastAsia" w:hAnsiTheme="majorHAnsi" w:cstheme="majorBidi"/>
                              <w:color w:val="14336A"/>
                              <w:sz w:val="44"/>
                              <w:szCs w:val="44"/>
                            </w:rPr>
                            <w:tab/>
                          </w:r>
                          <w:r w:rsidRPr="0064201A">
                            <w:rPr>
                              <w:rFonts w:asciiTheme="majorHAnsi" w:eastAsiaTheme="majorEastAsia" w:hAnsiTheme="majorHAnsi" w:cstheme="majorBidi"/>
                              <w:color w:val="14336A"/>
                            </w:rPr>
                            <w:t>Pag.</w:t>
                          </w:r>
                          <w:r w:rsidRPr="0064201A">
                            <w:rPr>
                              <w:rFonts w:asciiTheme="majorHAnsi" w:eastAsiaTheme="majorEastAsia" w:hAnsiTheme="majorHAnsi" w:cstheme="majorBidi"/>
                              <w:color w:val="14336A"/>
                              <w:sz w:val="44"/>
                              <w:szCs w:val="44"/>
                            </w:rPr>
                            <w:t xml:space="preserve"> </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4E1EDB" id="Rettangolo 1936268357" o:spid="_x0000_s1040" style="position:absolute;margin-left:0;margin-top:0;width:81.6pt;height:42.3pt;rotation:180;z-index:251658246;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" o:allowincell="f" filled="f" stroked="f">
              <v:textbox style="mso-fit-shape-to-text:t">
                <w:txbxContent>
                  <w:p w14:paraId="1402783A" w14:textId="67F338A1" w:rsidR="0064201A" w:rsidRPr="0064201A" w:rsidRDefault="0064201A" w:rsidP="00193EE0">
                    <w:pPr>
                      <w:pStyle w:val="Pidipagina"/>
                      <w:tabs>
                        <w:tab w:val="left" w:pos="426"/>
                      </w:tabs>
                      <w:ind w:right="351"/>
                      <w:jc w:val="right"/>
                      <w:rPr>
                        <w:rFonts w:asciiTheme="majorHAnsi" w:eastAsiaTheme="majorEastAsia" w:hAnsiTheme="majorHAnsi" w:cstheme="majorBidi"/>
                        <w:color w:val="14336A"/>
                        <w:sz w:val="44"/>
                        <w:szCs w:val="44"/>
                      </w:rPr>
                    </w:pPr>
                    <w:r w:rsidRPr="0064201A">
                      <w:rPr>
                        <w:rFonts w:asciiTheme="majorHAnsi" w:eastAsiaTheme="majorEastAsia" w:hAnsiTheme="majorHAnsi" w:cstheme="majorBidi"/>
                        <w:color w:val="14336A"/>
                        <w:sz w:val="44"/>
                        <w:szCs w:val="44"/>
                      </w:rPr>
                      <w:fldChar w:fldCharType="begin"/>
                    </w:r>
                    <w:r w:rsidRPr="0064201A">
                      <w:rPr>
                        <w:rFonts w:asciiTheme="majorHAnsi" w:eastAsiaTheme="majorEastAsia" w:hAnsiTheme="majorHAnsi" w:cstheme="majorBidi"/>
                        <w:color w:val="14336A"/>
                        <w:sz w:val="44"/>
                        <w:szCs w:val="44"/>
                      </w:rPr>
                      <w:instrText>PAGE    \* MERGEFORMAT</w:instrText>
                    </w:r>
                    <w:r w:rsidRPr="0064201A">
                      <w:rPr>
                        <w:rFonts w:asciiTheme="majorHAnsi" w:eastAsiaTheme="majorEastAsia" w:hAnsiTheme="majorHAnsi" w:cstheme="majorBidi"/>
                        <w:color w:val="14336A"/>
                        <w:sz w:val="44"/>
                        <w:szCs w:val="44"/>
                      </w:rPr>
                      <w:fldChar w:fldCharType="separate"/>
                    </w:r>
                    <w:r w:rsidRPr="0064201A">
                      <w:rPr>
                        <w:rFonts w:asciiTheme="majorHAnsi" w:eastAsiaTheme="majorEastAsia" w:hAnsiTheme="majorHAnsi" w:cstheme="majorBidi"/>
                        <w:color w:val="14336A"/>
                        <w:sz w:val="44"/>
                        <w:szCs w:val="44"/>
                      </w:rPr>
                      <w:t>6</w:t>
                    </w:r>
                    <w:r w:rsidRPr="0064201A">
                      <w:rPr>
                        <w:rFonts w:asciiTheme="majorHAnsi" w:eastAsiaTheme="majorEastAsia" w:hAnsiTheme="majorHAnsi" w:cstheme="majorBidi"/>
                        <w:color w:val="14336A"/>
                        <w:sz w:val="44"/>
                        <w:szCs w:val="44"/>
                      </w:rPr>
                      <w:fldChar w:fldCharType="end"/>
                    </w:r>
                    <w:r w:rsidR="00193EE0">
                      <w:rPr>
                        <w:rFonts w:asciiTheme="majorHAnsi" w:eastAsiaTheme="majorEastAsia" w:hAnsiTheme="majorHAnsi" w:cstheme="majorBidi"/>
                        <w:color w:val="14336A"/>
                        <w:sz w:val="44"/>
                        <w:szCs w:val="44"/>
                      </w:rPr>
                      <w:tab/>
                    </w:r>
                    <w:r w:rsidRPr="0064201A">
                      <w:rPr>
                        <w:rFonts w:asciiTheme="majorHAnsi" w:eastAsiaTheme="majorEastAsia" w:hAnsiTheme="majorHAnsi" w:cstheme="majorBidi"/>
                        <w:color w:val="14336A"/>
                      </w:rPr>
                      <w:t>Pag.</w:t>
                    </w:r>
                    <w:r w:rsidRPr="0064201A">
                      <w:rPr>
                        <w:rFonts w:asciiTheme="majorHAnsi" w:eastAsiaTheme="majorEastAsia" w:hAnsiTheme="majorHAnsi" w:cstheme="majorBidi"/>
                        <w:color w:val="14336A"/>
                        <w:sz w:val="44"/>
                        <w:szCs w:val="44"/>
                      </w:rPr>
                      <w:t xml:space="preserve"> </w:t>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CEBB" w14:textId="147D69C4" w:rsidR="00B359AF" w:rsidRDefault="00B359AF">
    <w:pPr>
      <w:pStyle w:val="Pidipagina"/>
    </w:pPr>
    <w:r>
      <w:rPr>
        <w:noProof/>
      </w:rPr>
      <mc:AlternateContent>
        <mc:Choice Requires="wps">
          <w:drawing>
            <wp:anchor distT="0" distB="0" distL="114300" distR="114300" simplePos="0" relativeHeight="251658243" behindDoc="0" locked="0" layoutInCell="0" allowOverlap="1" wp14:anchorId="74F9D66F" wp14:editId="53EC3538">
              <wp:simplePos x="0" y="0"/>
              <wp:positionH relativeFrom="page">
                <wp:align>right</wp:align>
              </wp:positionH>
              <wp:positionV relativeFrom="bottomMargin">
                <wp:posOffset>6350</wp:posOffset>
              </wp:positionV>
              <wp:extent cx="838200" cy="457200"/>
              <wp:effectExtent l="0" t="0" r="0" b="0"/>
              <wp:wrapSquare wrapText="bothSides"/>
              <wp:docPr id="1493567900" name="Rettangolo 1493567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5AC2" w14:textId="21D9D937" w:rsidR="00B359AF" w:rsidRPr="0064201A" w:rsidRDefault="00B359AF">
                          <w:pPr>
                            <w:pStyle w:val="Pidipagina"/>
                            <w:rPr>
                              <w:rFonts w:asciiTheme="majorHAnsi" w:eastAsiaTheme="majorEastAsia" w:hAnsiTheme="majorHAnsi" w:cstheme="majorBidi"/>
                              <w:color w:val="14336A"/>
                              <w:sz w:val="44"/>
                              <w:szCs w:val="44"/>
                            </w:rPr>
                          </w:pPr>
                          <w:r w:rsidRPr="0064201A">
                            <w:rPr>
                              <w:rFonts w:asciiTheme="majorHAnsi" w:eastAsiaTheme="majorEastAsia" w:hAnsiTheme="majorHAnsi" w:cstheme="majorBidi"/>
                              <w:color w:val="14336A"/>
                            </w:rPr>
                            <w:t>Pag.</w:t>
                          </w:r>
                          <w:r w:rsidR="0064201A">
                            <w:rPr>
                              <w:rFonts w:asciiTheme="majorHAnsi" w:eastAsiaTheme="majorEastAsia" w:hAnsiTheme="majorHAnsi" w:cstheme="majorBidi"/>
                              <w:color w:val="14336A"/>
                            </w:rPr>
                            <w:t xml:space="preserve">    </w:t>
                          </w:r>
                          <w:r w:rsidRPr="0064201A">
                            <w:rPr>
                              <w:rFonts w:eastAsiaTheme="minorEastAsia" w:cs="Times New Roman"/>
                              <w:color w:val="14336A"/>
                            </w:rPr>
                            <w:fldChar w:fldCharType="begin"/>
                          </w:r>
                          <w:r w:rsidRPr="0064201A">
                            <w:rPr>
                              <w:color w:val="14336A"/>
                            </w:rPr>
                            <w:instrText>PAGE    \* MERGEFORMAT</w:instrText>
                          </w:r>
                          <w:r w:rsidRPr="0064201A">
                            <w:rPr>
                              <w:rFonts w:eastAsiaTheme="minorEastAsia" w:cs="Times New Roman"/>
                              <w:color w:val="14336A"/>
                            </w:rPr>
                            <w:fldChar w:fldCharType="separate"/>
                          </w:r>
                          <w:r w:rsidRPr="0064201A">
                            <w:rPr>
                              <w:rFonts w:asciiTheme="majorHAnsi" w:eastAsiaTheme="majorEastAsia" w:hAnsiTheme="majorHAnsi" w:cstheme="majorBidi"/>
                              <w:color w:val="14336A"/>
                              <w:sz w:val="44"/>
                              <w:szCs w:val="44"/>
                            </w:rPr>
                            <w:t>2</w:t>
                          </w:r>
                          <w:r w:rsidRPr="0064201A">
                            <w:rPr>
                              <w:rFonts w:asciiTheme="majorHAnsi" w:eastAsiaTheme="majorEastAsia" w:hAnsiTheme="majorHAnsi" w:cstheme="majorBidi"/>
                              <w:color w:val="14336A"/>
                              <w:sz w:val="44"/>
                              <w:szCs w:val="4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9D66F" id="Rettangolo 1493567900" o:spid="_x0000_s1041" style="position:absolute;margin-left:14.8pt;margin-top:.5pt;width:66pt;height:36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" o:allowincell="f" filled="f" stroked="f">
              <v:textbox>
                <w:txbxContent>
                  <w:p w14:paraId="2FA45AC2" w14:textId="21D9D937" w:rsidR="00B359AF" w:rsidRPr="0064201A" w:rsidRDefault="00B359AF">
                    <w:pPr>
                      <w:pStyle w:val="Pidipagina"/>
                      <w:rPr>
                        <w:rFonts w:asciiTheme="majorHAnsi" w:eastAsiaTheme="majorEastAsia" w:hAnsiTheme="majorHAnsi" w:cstheme="majorBidi"/>
                        <w:color w:val="14336A"/>
                        <w:sz w:val="44"/>
                        <w:szCs w:val="44"/>
                      </w:rPr>
                    </w:pPr>
                    <w:r w:rsidRPr="0064201A">
                      <w:rPr>
                        <w:rFonts w:asciiTheme="majorHAnsi" w:eastAsiaTheme="majorEastAsia" w:hAnsiTheme="majorHAnsi" w:cstheme="majorBidi"/>
                        <w:color w:val="14336A"/>
                      </w:rPr>
                      <w:t>Pag.</w:t>
                    </w:r>
                    <w:r w:rsidR="0064201A">
                      <w:rPr>
                        <w:rFonts w:asciiTheme="majorHAnsi" w:eastAsiaTheme="majorEastAsia" w:hAnsiTheme="majorHAnsi" w:cstheme="majorBidi"/>
                        <w:color w:val="14336A"/>
                      </w:rPr>
                      <w:t xml:space="preserve">    </w:t>
                    </w:r>
                    <w:r w:rsidRPr="0064201A">
                      <w:rPr>
                        <w:rFonts w:eastAsiaTheme="minorEastAsia" w:cs="Times New Roman"/>
                        <w:color w:val="14336A"/>
                      </w:rPr>
                      <w:fldChar w:fldCharType="begin"/>
                    </w:r>
                    <w:r w:rsidRPr="0064201A">
                      <w:rPr>
                        <w:color w:val="14336A"/>
                      </w:rPr>
                      <w:instrText>PAGE    \* MERGEFORMAT</w:instrText>
                    </w:r>
                    <w:r w:rsidRPr="0064201A">
                      <w:rPr>
                        <w:rFonts w:eastAsiaTheme="minorEastAsia" w:cs="Times New Roman"/>
                        <w:color w:val="14336A"/>
                      </w:rPr>
                      <w:fldChar w:fldCharType="separate"/>
                    </w:r>
                    <w:r w:rsidRPr="0064201A">
                      <w:rPr>
                        <w:rFonts w:asciiTheme="majorHAnsi" w:eastAsiaTheme="majorEastAsia" w:hAnsiTheme="majorHAnsi" w:cstheme="majorBidi"/>
                        <w:color w:val="14336A"/>
                        <w:sz w:val="44"/>
                        <w:szCs w:val="44"/>
                      </w:rPr>
                      <w:t>2</w:t>
                    </w:r>
                    <w:r w:rsidRPr="0064201A">
                      <w:rPr>
                        <w:rFonts w:asciiTheme="majorHAnsi" w:eastAsiaTheme="majorEastAsia" w:hAnsiTheme="majorHAnsi" w:cstheme="majorBidi"/>
                        <w:color w:val="14336A"/>
                        <w:sz w:val="44"/>
                        <w:szCs w:val="44"/>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E619" w14:textId="77777777" w:rsidR="00EE75F5" w:rsidRDefault="00EE75F5" w:rsidP="003F7F2A">
      <w:pPr>
        <w:spacing w:after="0" w:line="240" w:lineRule="auto"/>
      </w:pPr>
      <w:r>
        <w:separator/>
      </w:r>
    </w:p>
  </w:footnote>
  <w:footnote w:type="continuationSeparator" w:id="0">
    <w:p w14:paraId="18C7B407" w14:textId="77777777" w:rsidR="00EE75F5" w:rsidRDefault="00EE75F5" w:rsidP="003F7F2A">
      <w:pPr>
        <w:spacing w:after="0" w:line="240" w:lineRule="auto"/>
      </w:pPr>
      <w:r>
        <w:continuationSeparator/>
      </w:r>
    </w:p>
  </w:footnote>
  <w:footnote w:type="continuationNotice" w:id="1">
    <w:p w14:paraId="2B229B25" w14:textId="77777777" w:rsidR="00EE75F5" w:rsidRDefault="00EE7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1529" w14:textId="761B2345" w:rsidR="0064201A" w:rsidRDefault="00FD67D7">
    <w:pPr>
      <w:pStyle w:val="Intestazione"/>
    </w:pPr>
    <w:r>
      <w:rPr>
        <w:rFonts w:ascii="Times New Roman" w:hAnsi="Times New Roman" w:cs="Times New Roman"/>
        <w:noProof/>
        <w:kern w:val="0"/>
        <w:sz w:val="24"/>
        <w:szCs w:val="24"/>
        <w14:ligatures w14:val="none"/>
      </w:rPr>
      <w:drawing>
        <wp:anchor distT="36576" distB="36576" distL="36576" distR="36576" simplePos="0" relativeHeight="251658245" behindDoc="0" locked="0" layoutInCell="1" allowOverlap="1" wp14:anchorId="0D94DF02" wp14:editId="0A250A3A">
          <wp:simplePos x="0" y="0"/>
          <wp:positionH relativeFrom="margin">
            <wp:align>right</wp:align>
          </wp:positionH>
          <wp:positionV relativeFrom="paragraph">
            <wp:posOffset>36195</wp:posOffset>
          </wp:positionV>
          <wp:extent cx="1276985" cy="238760"/>
          <wp:effectExtent l="0" t="0" r="0" b="8890"/>
          <wp:wrapNone/>
          <wp:docPr id="1074630744" name="Immagine 1074630744" descr="Immagine che contiene Carattere, Elementi grafici,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0627" name="Immagine 8" descr="Immagine che contiene Carattere, Elementi grafici, grafic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238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id w:val="910810393"/>
        <w:docPartObj>
          <w:docPartGallery w:val="Page Numbers (Margins)"/>
          <w:docPartUnique/>
        </w:docPartObj>
      </w:sdtPr>
      <w:sdtEndPr/>
      <w:sdtContent/>
    </w:sdt>
    <w:r w:rsidR="0064201A">
      <w:rPr>
        <w:rFonts w:ascii="Times New Roman" w:hAnsi="Times New Roman" w:cs="Times New Roman"/>
        <w:noProof/>
        <w:kern w:val="0"/>
        <w:sz w:val="24"/>
        <w:szCs w:val="24"/>
        <w14:ligatures w14:val="none"/>
      </w:rPr>
      <w:drawing>
        <wp:anchor distT="36576" distB="36576" distL="36576" distR="36576" simplePos="0" relativeHeight="251658244" behindDoc="0" locked="0" layoutInCell="1" allowOverlap="1" wp14:anchorId="4EDAB687" wp14:editId="3977095F">
          <wp:simplePos x="0" y="0"/>
          <wp:positionH relativeFrom="column">
            <wp:posOffset>0</wp:posOffset>
          </wp:positionH>
          <wp:positionV relativeFrom="paragraph">
            <wp:posOffset>63500</wp:posOffset>
          </wp:positionV>
          <wp:extent cx="1193800" cy="278765"/>
          <wp:effectExtent l="0" t="0" r="6350" b="6985"/>
          <wp:wrapNone/>
          <wp:docPr id="432988522" name="Immagine 432988522" descr="Immagine che contiene Elementi grafici,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88291" name="Immagine 9" descr="Immagine che contiene Elementi grafici, Carattere, grafic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278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8702" w14:textId="796D615D" w:rsidR="003F7F2A" w:rsidRDefault="00FD67D7">
    <w:pPr>
      <w:pStyle w:val="Intestazione"/>
    </w:pPr>
    <w:r>
      <w:rPr>
        <w:rFonts w:ascii="Times New Roman" w:hAnsi="Times New Roman" w:cs="Times New Roman"/>
        <w:noProof/>
        <w:kern w:val="0"/>
        <w:sz w:val="24"/>
        <w:szCs w:val="24"/>
        <w14:ligatures w14:val="none"/>
      </w:rPr>
      <w:drawing>
        <wp:anchor distT="36576" distB="36576" distL="36576" distR="36576" simplePos="0" relativeHeight="251658241" behindDoc="0" locked="0" layoutInCell="1" allowOverlap="1" wp14:anchorId="5A340613" wp14:editId="07592B07">
          <wp:simplePos x="0" y="0"/>
          <wp:positionH relativeFrom="margin">
            <wp:align>right</wp:align>
          </wp:positionH>
          <wp:positionV relativeFrom="paragraph">
            <wp:posOffset>89535</wp:posOffset>
          </wp:positionV>
          <wp:extent cx="1276985" cy="238760"/>
          <wp:effectExtent l="0" t="0" r="0" b="8890"/>
          <wp:wrapNone/>
          <wp:docPr id="1075929567" name="Immagine 1075929567" descr="Immagine che contiene Carattere, Elementi grafici,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0627" name="Immagine 8" descr="Immagine che contiene Carattere, Elementi grafici, grafic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238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id w:val="1047421821"/>
        <w:docPartObj>
          <w:docPartGallery w:val="Page Numbers (Margins)"/>
          <w:docPartUnique/>
        </w:docPartObj>
      </w:sdtPr>
      <w:sdtEndPr/>
      <w:sdtContent/>
    </w:sdt>
    <w:r w:rsidR="003F7F2A">
      <w:rPr>
        <w:rFonts w:ascii="Times New Roman" w:hAnsi="Times New Roman" w:cs="Times New Roman"/>
        <w:noProof/>
        <w:kern w:val="0"/>
        <w:sz w:val="24"/>
        <w:szCs w:val="24"/>
        <w14:ligatures w14:val="none"/>
      </w:rPr>
      <w:drawing>
        <wp:anchor distT="36576" distB="36576" distL="36576" distR="36576" simplePos="0" relativeHeight="251658240" behindDoc="0" locked="0" layoutInCell="1" allowOverlap="1" wp14:anchorId="1907C598" wp14:editId="258720F0">
          <wp:simplePos x="0" y="0"/>
          <wp:positionH relativeFrom="column">
            <wp:posOffset>0</wp:posOffset>
          </wp:positionH>
          <wp:positionV relativeFrom="paragraph">
            <wp:posOffset>63500</wp:posOffset>
          </wp:positionV>
          <wp:extent cx="1193800" cy="278765"/>
          <wp:effectExtent l="0" t="0" r="6350" b="6985"/>
          <wp:wrapNone/>
          <wp:docPr id="224912586" name="Immagine 224912586" descr="Immagine che contiene Elementi grafici,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88291" name="Immagine 9" descr="Immagine che contiene Elementi grafici, Carattere, grafic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278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EBCB" w14:textId="221CF6D8" w:rsidR="003F7F2A" w:rsidRDefault="003F7F2A">
    <w:pPr>
      <w:pStyle w:val="Intestazione"/>
    </w:pPr>
    <w:r>
      <w:rPr>
        <w:rFonts w:ascii="Times New Roman" w:hAnsi="Times New Roman" w:cs="Times New Roman"/>
        <w:noProof/>
        <w:kern w:val="0"/>
        <w:sz w:val="24"/>
        <w:szCs w:val="24"/>
        <w14:ligatures w14:val="none"/>
      </w:rPr>
      <w:drawing>
        <wp:anchor distT="36576" distB="36576" distL="36576" distR="36576" simplePos="0" relativeHeight="251658242" behindDoc="0" locked="0" layoutInCell="1" allowOverlap="1" wp14:anchorId="4C36805A" wp14:editId="61E6EC43">
          <wp:simplePos x="0" y="0"/>
          <wp:positionH relativeFrom="column">
            <wp:posOffset>0</wp:posOffset>
          </wp:positionH>
          <wp:positionV relativeFrom="paragraph">
            <wp:posOffset>36195</wp:posOffset>
          </wp:positionV>
          <wp:extent cx="1403985" cy="327660"/>
          <wp:effectExtent l="0" t="0" r="5715" b="0"/>
          <wp:wrapNone/>
          <wp:docPr id="1712272702" name="Immagine 1712272702" descr="Immagine che contiene Elementi grafici,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44597" name="Immagine 3" descr="Immagine che contiene Elementi grafici, Carattere, grafic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32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3E4E"/>
    <w:multiLevelType w:val="hybridMultilevel"/>
    <w:tmpl w:val="E2A0BBB6"/>
    <w:lvl w:ilvl="0" w:tplc="8FF07E1E">
      <w:numFmt w:val="bullet"/>
      <w:lvlText w:val="-"/>
      <w:lvlJc w:val="left"/>
      <w:pPr>
        <w:ind w:left="1854" w:hanging="360"/>
      </w:pPr>
      <w:rPr>
        <w:rFonts w:ascii="Trebuchet MS" w:eastAsia="Trebuchet MS" w:hAnsi="Trebuchet MS" w:cs="Trebuchet MS" w:hint="default"/>
        <w:color w:val="4E4E4D"/>
        <w:w w:val="89"/>
        <w:sz w:val="18"/>
        <w:szCs w:val="1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6231C93"/>
    <w:multiLevelType w:val="hybridMultilevel"/>
    <w:tmpl w:val="AC84AEAC"/>
    <w:lvl w:ilvl="0" w:tplc="0A06EB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A59E7"/>
    <w:multiLevelType w:val="hybridMultilevel"/>
    <w:tmpl w:val="931C34C6"/>
    <w:lvl w:ilvl="0" w:tplc="91A613E6">
      <w:numFmt w:val="bullet"/>
      <w:lvlText w:val="-"/>
      <w:lvlJc w:val="left"/>
      <w:pPr>
        <w:ind w:left="1068"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5256C9"/>
    <w:multiLevelType w:val="hybridMultilevel"/>
    <w:tmpl w:val="C4FA2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7B2BAE"/>
    <w:multiLevelType w:val="hybridMultilevel"/>
    <w:tmpl w:val="E2FC99CE"/>
    <w:lvl w:ilvl="0" w:tplc="91A613E6">
      <w:numFmt w:val="bullet"/>
      <w:lvlText w:val="-"/>
      <w:lvlJc w:val="left"/>
      <w:pPr>
        <w:ind w:left="1068"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E52419"/>
    <w:multiLevelType w:val="hybridMultilevel"/>
    <w:tmpl w:val="88E072DA"/>
    <w:lvl w:ilvl="0" w:tplc="A23EBE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EA5262"/>
    <w:multiLevelType w:val="hybridMultilevel"/>
    <w:tmpl w:val="EBF0E288"/>
    <w:lvl w:ilvl="0" w:tplc="9EC2FCE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1D46B3"/>
    <w:multiLevelType w:val="hybridMultilevel"/>
    <w:tmpl w:val="32041A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8A35B8"/>
    <w:multiLevelType w:val="hybridMultilevel"/>
    <w:tmpl w:val="42C27C1A"/>
    <w:lvl w:ilvl="0" w:tplc="35ECF7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0423A2"/>
    <w:multiLevelType w:val="hybridMultilevel"/>
    <w:tmpl w:val="52B0BEC0"/>
    <w:lvl w:ilvl="0" w:tplc="0410000D">
      <w:start w:val="1"/>
      <w:numFmt w:val="bullet"/>
      <w:lvlText w:val=""/>
      <w:lvlJc w:val="left"/>
      <w:pPr>
        <w:ind w:left="1476" w:hanging="360"/>
      </w:pPr>
      <w:rPr>
        <w:rFonts w:ascii="Wingdings" w:hAnsi="Wingdings"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0" w15:restartNumberingAfterBreak="0">
    <w:nsid w:val="2D7C3246"/>
    <w:multiLevelType w:val="hybridMultilevel"/>
    <w:tmpl w:val="D54A1206"/>
    <w:lvl w:ilvl="0" w:tplc="A3F47A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0E6D25"/>
    <w:multiLevelType w:val="hybridMultilevel"/>
    <w:tmpl w:val="BAAE3D7C"/>
    <w:lvl w:ilvl="0" w:tplc="2DB25F24">
      <w:start w:val="1"/>
      <w:numFmt w:val="decimal"/>
      <w:lvlText w:val="%1."/>
      <w:lvlJc w:val="left"/>
      <w:pPr>
        <w:ind w:left="720" w:hanging="360"/>
      </w:pPr>
      <w:rPr>
        <w:rFonts w:ascii="Panton Light" w:hAnsi="Panton Light" w:hint="default"/>
        <w:b w:val="0"/>
        <w:b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4E7536"/>
    <w:multiLevelType w:val="hybridMultilevel"/>
    <w:tmpl w:val="9E3AC0D4"/>
    <w:lvl w:ilvl="0" w:tplc="303618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8F0EA0"/>
    <w:multiLevelType w:val="hybridMultilevel"/>
    <w:tmpl w:val="BE6EFE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4876C2"/>
    <w:multiLevelType w:val="hybridMultilevel"/>
    <w:tmpl w:val="685624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EA65F1"/>
    <w:multiLevelType w:val="hybridMultilevel"/>
    <w:tmpl w:val="5734F640"/>
    <w:lvl w:ilvl="0" w:tplc="F056BEC6">
      <w:start w:val="1"/>
      <w:numFmt w:val="lowerLetter"/>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 w15:restartNumberingAfterBreak="0">
    <w:nsid w:val="42783D43"/>
    <w:multiLevelType w:val="hybridMultilevel"/>
    <w:tmpl w:val="E02EDF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EE6C33"/>
    <w:multiLevelType w:val="hybridMultilevel"/>
    <w:tmpl w:val="6F9408F8"/>
    <w:lvl w:ilvl="0" w:tplc="A3F47A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3D1489"/>
    <w:multiLevelType w:val="hybridMultilevel"/>
    <w:tmpl w:val="1CFA1B0E"/>
    <w:lvl w:ilvl="0" w:tplc="91A613E6">
      <w:numFmt w:val="bullet"/>
      <w:lvlText w:val="-"/>
      <w:lvlJc w:val="left"/>
      <w:pPr>
        <w:ind w:left="1068"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D62F75"/>
    <w:multiLevelType w:val="hybridMultilevel"/>
    <w:tmpl w:val="DE0E7F30"/>
    <w:lvl w:ilvl="0" w:tplc="B69AE0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E06924"/>
    <w:multiLevelType w:val="hybridMultilevel"/>
    <w:tmpl w:val="4C28123C"/>
    <w:lvl w:ilvl="0" w:tplc="865E49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DB65D2"/>
    <w:multiLevelType w:val="hybridMultilevel"/>
    <w:tmpl w:val="F6943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D82E44"/>
    <w:multiLevelType w:val="hybridMultilevel"/>
    <w:tmpl w:val="48184146"/>
    <w:lvl w:ilvl="0" w:tplc="90267BF0">
      <w:numFmt w:val="bullet"/>
      <w:lvlText w:val="-"/>
      <w:lvlJc w:val="left"/>
      <w:pPr>
        <w:ind w:left="502" w:hanging="360"/>
      </w:pPr>
      <w:rPr>
        <w:rFonts w:ascii="Panton Light" w:eastAsia="Trebuchet MS" w:hAnsi="Panton Light" w:cs="Trebuchet M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5182356B"/>
    <w:multiLevelType w:val="hybridMultilevel"/>
    <w:tmpl w:val="6BC86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0013F8"/>
    <w:multiLevelType w:val="hybridMultilevel"/>
    <w:tmpl w:val="2D56B9A6"/>
    <w:lvl w:ilvl="0" w:tplc="E46A60FC">
      <w:numFmt w:val="bullet"/>
      <w:lvlText w:val="-"/>
      <w:lvlJc w:val="left"/>
      <w:pPr>
        <w:ind w:left="720" w:hanging="360"/>
      </w:pPr>
      <w:rPr>
        <w:rFonts w:ascii="Panton" w:eastAsiaTheme="minorHAnsi" w:hAnsi="Panton"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81532"/>
    <w:multiLevelType w:val="hybridMultilevel"/>
    <w:tmpl w:val="AFCA678C"/>
    <w:lvl w:ilvl="0" w:tplc="F9888AE6">
      <w:start w:val="1"/>
      <w:numFmt w:val="bullet"/>
      <w:lvlText w:val="-"/>
      <w:lvlJc w:val="left"/>
      <w:pPr>
        <w:ind w:left="720"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EE4998"/>
    <w:multiLevelType w:val="hybridMultilevel"/>
    <w:tmpl w:val="19789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B03753"/>
    <w:multiLevelType w:val="hybridMultilevel"/>
    <w:tmpl w:val="68562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C14504"/>
    <w:multiLevelType w:val="hybridMultilevel"/>
    <w:tmpl w:val="895068C4"/>
    <w:lvl w:ilvl="0" w:tplc="8FB0D29A">
      <w:start w:val="1"/>
      <w:numFmt w:val="upperLetter"/>
      <w:lvlText w:val="%1)"/>
      <w:lvlJc w:val="left"/>
      <w:pPr>
        <w:ind w:left="1068" w:hanging="360"/>
      </w:pPr>
      <w:rPr>
        <w:rFonts w:ascii="Panton Light" w:eastAsiaTheme="minorHAnsi" w:hAnsi="Panton Light" w:cstheme="minorBidi"/>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58CD01E0"/>
    <w:multiLevelType w:val="hybridMultilevel"/>
    <w:tmpl w:val="3266BBE6"/>
    <w:lvl w:ilvl="0" w:tplc="C7A24B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5D7AE5"/>
    <w:multiLevelType w:val="hybridMultilevel"/>
    <w:tmpl w:val="165403D4"/>
    <w:lvl w:ilvl="0" w:tplc="F9888AE6">
      <w:start w:val="1"/>
      <w:numFmt w:val="bullet"/>
      <w:lvlText w:val="-"/>
      <w:lvlJc w:val="left"/>
      <w:pPr>
        <w:ind w:left="720"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FA4F2A"/>
    <w:multiLevelType w:val="hybridMultilevel"/>
    <w:tmpl w:val="6CD21348"/>
    <w:lvl w:ilvl="0" w:tplc="8FF07E1E">
      <w:numFmt w:val="bullet"/>
      <w:lvlText w:val="-"/>
      <w:lvlJc w:val="left"/>
      <w:pPr>
        <w:ind w:left="1854" w:hanging="360"/>
      </w:pPr>
      <w:rPr>
        <w:rFonts w:ascii="Trebuchet MS" w:eastAsia="Trebuchet MS" w:hAnsi="Trebuchet MS" w:cs="Trebuchet MS" w:hint="default"/>
        <w:color w:val="4E4E4D"/>
        <w:w w:val="89"/>
        <w:sz w:val="18"/>
        <w:szCs w:val="1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2" w15:restartNumberingAfterBreak="0">
    <w:nsid w:val="5D205D86"/>
    <w:multiLevelType w:val="hybridMultilevel"/>
    <w:tmpl w:val="83D620BE"/>
    <w:lvl w:ilvl="0" w:tplc="9DF8A6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81088F"/>
    <w:multiLevelType w:val="hybridMultilevel"/>
    <w:tmpl w:val="1B5AB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D63A28"/>
    <w:multiLevelType w:val="hybridMultilevel"/>
    <w:tmpl w:val="934442F6"/>
    <w:lvl w:ilvl="0" w:tplc="F9888AE6">
      <w:start w:val="1"/>
      <w:numFmt w:val="bullet"/>
      <w:lvlText w:val="-"/>
      <w:lvlJc w:val="left"/>
      <w:pPr>
        <w:ind w:left="720" w:hanging="360"/>
      </w:pPr>
      <w:rPr>
        <w:rFonts w:ascii="Panton Light" w:eastAsiaTheme="minorHAnsi" w:hAnsi="Panton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2F7D3C"/>
    <w:multiLevelType w:val="hybridMultilevel"/>
    <w:tmpl w:val="A3848C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41266A"/>
    <w:multiLevelType w:val="hybridMultilevel"/>
    <w:tmpl w:val="D9B23C6C"/>
    <w:lvl w:ilvl="0" w:tplc="F3BAD78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6B5D0FDA"/>
    <w:multiLevelType w:val="hybridMultilevel"/>
    <w:tmpl w:val="B43E1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FF1F40"/>
    <w:multiLevelType w:val="hybridMultilevel"/>
    <w:tmpl w:val="021EA5F4"/>
    <w:lvl w:ilvl="0" w:tplc="91A613E6">
      <w:numFmt w:val="bullet"/>
      <w:lvlText w:val="-"/>
      <w:lvlJc w:val="left"/>
      <w:pPr>
        <w:ind w:left="1776" w:hanging="360"/>
      </w:pPr>
      <w:rPr>
        <w:rFonts w:ascii="Panton Light" w:eastAsiaTheme="minorHAnsi" w:hAnsi="Panton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701C253F"/>
    <w:multiLevelType w:val="hybridMultilevel"/>
    <w:tmpl w:val="1904365A"/>
    <w:lvl w:ilvl="0" w:tplc="0A06EB26">
      <w:start w:val="1"/>
      <w:numFmt w:val="upperLetter"/>
      <w:lvlText w:val="%1)"/>
      <w:lvlJc w:val="left"/>
      <w:pPr>
        <w:ind w:left="1116" w:hanging="360"/>
      </w:pPr>
      <w:rPr>
        <w:rFonts w:hint="default"/>
        <w:b/>
        <w:bCs/>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40" w15:restartNumberingAfterBreak="0">
    <w:nsid w:val="712A1AF7"/>
    <w:multiLevelType w:val="hybridMultilevel"/>
    <w:tmpl w:val="223E1A6A"/>
    <w:lvl w:ilvl="0" w:tplc="8668B0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B9277A"/>
    <w:multiLevelType w:val="hybridMultilevel"/>
    <w:tmpl w:val="066A86C4"/>
    <w:lvl w:ilvl="0" w:tplc="7C2C23BC">
      <w:start w:val="1"/>
      <w:numFmt w:val="lowerLetter"/>
      <w:lvlText w:val="%1)"/>
      <w:lvlJc w:val="left"/>
      <w:pPr>
        <w:ind w:left="1116" w:hanging="360"/>
      </w:pPr>
      <w:rPr>
        <w:rFonts w:hint="default"/>
        <w:b/>
        <w:bCs/>
      </w:rPr>
    </w:lvl>
    <w:lvl w:ilvl="1" w:tplc="04100019" w:tentative="1">
      <w:start w:val="1"/>
      <w:numFmt w:val="lowerLetter"/>
      <w:lvlText w:val="%2."/>
      <w:lvlJc w:val="left"/>
      <w:pPr>
        <w:ind w:left="1836" w:hanging="360"/>
      </w:pPr>
    </w:lvl>
    <w:lvl w:ilvl="2" w:tplc="0410001B" w:tentative="1">
      <w:start w:val="1"/>
      <w:numFmt w:val="lowerRoman"/>
      <w:lvlText w:val="%3."/>
      <w:lvlJc w:val="right"/>
      <w:pPr>
        <w:ind w:left="2556" w:hanging="180"/>
      </w:pPr>
    </w:lvl>
    <w:lvl w:ilvl="3" w:tplc="0410000F" w:tentative="1">
      <w:start w:val="1"/>
      <w:numFmt w:val="decimal"/>
      <w:lvlText w:val="%4."/>
      <w:lvlJc w:val="left"/>
      <w:pPr>
        <w:ind w:left="3276" w:hanging="360"/>
      </w:pPr>
    </w:lvl>
    <w:lvl w:ilvl="4" w:tplc="04100019" w:tentative="1">
      <w:start w:val="1"/>
      <w:numFmt w:val="lowerLetter"/>
      <w:lvlText w:val="%5."/>
      <w:lvlJc w:val="left"/>
      <w:pPr>
        <w:ind w:left="3996" w:hanging="360"/>
      </w:pPr>
    </w:lvl>
    <w:lvl w:ilvl="5" w:tplc="0410001B" w:tentative="1">
      <w:start w:val="1"/>
      <w:numFmt w:val="lowerRoman"/>
      <w:lvlText w:val="%6."/>
      <w:lvlJc w:val="right"/>
      <w:pPr>
        <w:ind w:left="4716" w:hanging="180"/>
      </w:pPr>
    </w:lvl>
    <w:lvl w:ilvl="6" w:tplc="0410000F" w:tentative="1">
      <w:start w:val="1"/>
      <w:numFmt w:val="decimal"/>
      <w:lvlText w:val="%7."/>
      <w:lvlJc w:val="left"/>
      <w:pPr>
        <w:ind w:left="5436" w:hanging="360"/>
      </w:pPr>
    </w:lvl>
    <w:lvl w:ilvl="7" w:tplc="04100019" w:tentative="1">
      <w:start w:val="1"/>
      <w:numFmt w:val="lowerLetter"/>
      <w:lvlText w:val="%8."/>
      <w:lvlJc w:val="left"/>
      <w:pPr>
        <w:ind w:left="6156" w:hanging="360"/>
      </w:pPr>
    </w:lvl>
    <w:lvl w:ilvl="8" w:tplc="0410001B" w:tentative="1">
      <w:start w:val="1"/>
      <w:numFmt w:val="lowerRoman"/>
      <w:lvlText w:val="%9."/>
      <w:lvlJc w:val="right"/>
      <w:pPr>
        <w:ind w:left="6876" w:hanging="180"/>
      </w:pPr>
    </w:lvl>
  </w:abstractNum>
  <w:abstractNum w:abstractNumId="42" w15:restartNumberingAfterBreak="0">
    <w:nsid w:val="738454B5"/>
    <w:multiLevelType w:val="hybridMultilevel"/>
    <w:tmpl w:val="3114368E"/>
    <w:lvl w:ilvl="0" w:tplc="E17C0D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D4229C"/>
    <w:multiLevelType w:val="hybridMultilevel"/>
    <w:tmpl w:val="68562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BC3F3C"/>
    <w:multiLevelType w:val="hybridMultilevel"/>
    <w:tmpl w:val="3FCC039A"/>
    <w:lvl w:ilvl="0" w:tplc="91A613E6">
      <w:numFmt w:val="bullet"/>
      <w:lvlText w:val="-"/>
      <w:lvlJc w:val="left"/>
      <w:pPr>
        <w:ind w:left="1776" w:hanging="360"/>
      </w:pPr>
      <w:rPr>
        <w:rFonts w:ascii="Panton Light" w:eastAsiaTheme="minorHAnsi" w:hAnsi="Panton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15:restartNumberingAfterBreak="0">
    <w:nsid w:val="78692D86"/>
    <w:multiLevelType w:val="hybridMultilevel"/>
    <w:tmpl w:val="6374F200"/>
    <w:lvl w:ilvl="0" w:tplc="91A613E6">
      <w:numFmt w:val="bullet"/>
      <w:lvlText w:val="-"/>
      <w:lvlJc w:val="left"/>
      <w:pPr>
        <w:ind w:left="1776" w:hanging="360"/>
      </w:pPr>
      <w:rPr>
        <w:rFonts w:ascii="Panton Light" w:eastAsiaTheme="minorHAnsi" w:hAnsi="Panton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7BC05226"/>
    <w:multiLevelType w:val="hybridMultilevel"/>
    <w:tmpl w:val="BF98A0EC"/>
    <w:lvl w:ilvl="0" w:tplc="91A613E6">
      <w:numFmt w:val="bullet"/>
      <w:lvlText w:val="-"/>
      <w:lvlJc w:val="left"/>
      <w:pPr>
        <w:ind w:left="1068" w:hanging="360"/>
      </w:pPr>
      <w:rPr>
        <w:rFonts w:ascii="Panton Light" w:eastAsiaTheme="minorHAnsi" w:hAnsi="Panton Light"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7" w15:restartNumberingAfterBreak="0">
    <w:nsid w:val="7C1339D2"/>
    <w:multiLevelType w:val="hybridMultilevel"/>
    <w:tmpl w:val="F678F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8090004">
    <w:abstractNumId w:val="6"/>
  </w:num>
  <w:num w:numId="2" w16cid:durableId="1308895687">
    <w:abstractNumId w:val="42"/>
  </w:num>
  <w:num w:numId="3" w16cid:durableId="1142574289">
    <w:abstractNumId w:val="14"/>
  </w:num>
  <w:num w:numId="4" w16cid:durableId="1146315568">
    <w:abstractNumId w:val="24"/>
  </w:num>
  <w:num w:numId="5" w16cid:durableId="913666933">
    <w:abstractNumId w:val="7"/>
  </w:num>
  <w:num w:numId="6" w16cid:durableId="719742937">
    <w:abstractNumId w:val="32"/>
  </w:num>
  <w:num w:numId="7" w16cid:durableId="1844003365">
    <w:abstractNumId w:val="43"/>
  </w:num>
  <w:num w:numId="8" w16cid:durableId="409818295">
    <w:abstractNumId w:val="27"/>
  </w:num>
  <w:num w:numId="9" w16cid:durableId="1127047260">
    <w:abstractNumId w:val="36"/>
  </w:num>
  <w:num w:numId="10" w16cid:durableId="2102800409">
    <w:abstractNumId w:val="3"/>
  </w:num>
  <w:num w:numId="11" w16cid:durableId="1357005451">
    <w:abstractNumId w:val="31"/>
  </w:num>
  <w:num w:numId="12" w16cid:durableId="2011397895">
    <w:abstractNumId w:val="47"/>
  </w:num>
  <w:num w:numId="13" w16cid:durableId="39138008">
    <w:abstractNumId w:val="23"/>
  </w:num>
  <w:num w:numId="14" w16cid:durableId="728070050">
    <w:abstractNumId w:val="9"/>
  </w:num>
  <w:num w:numId="15" w16cid:durableId="158885860">
    <w:abstractNumId w:val="35"/>
  </w:num>
  <w:num w:numId="16" w16cid:durableId="578952149">
    <w:abstractNumId w:val="16"/>
  </w:num>
  <w:num w:numId="17" w16cid:durableId="1489398920">
    <w:abstractNumId w:val="37"/>
  </w:num>
  <w:num w:numId="18" w16cid:durableId="1570186193">
    <w:abstractNumId w:val="21"/>
  </w:num>
  <w:num w:numId="19" w16cid:durableId="1939487810">
    <w:abstractNumId w:val="30"/>
  </w:num>
  <w:num w:numId="20" w16cid:durableId="468518109">
    <w:abstractNumId w:val="25"/>
  </w:num>
  <w:num w:numId="21" w16cid:durableId="1901748745">
    <w:abstractNumId w:val="0"/>
  </w:num>
  <w:num w:numId="22" w16cid:durableId="1727100180">
    <w:abstractNumId w:val="34"/>
  </w:num>
  <w:num w:numId="23" w16cid:durableId="1809127788">
    <w:abstractNumId w:val="41"/>
  </w:num>
  <w:num w:numId="24" w16cid:durableId="1745183101">
    <w:abstractNumId w:val="20"/>
  </w:num>
  <w:num w:numId="25" w16cid:durableId="736510840">
    <w:abstractNumId w:val="1"/>
  </w:num>
  <w:num w:numId="26" w16cid:durableId="646279679">
    <w:abstractNumId w:val="39"/>
  </w:num>
  <w:num w:numId="27" w16cid:durableId="1581333329">
    <w:abstractNumId w:val="22"/>
  </w:num>
  <w:num w:numId="28" w16cid:durableId="913784784">
    <w:abstractNumId w:val="40"/>
  </w:num>
  <w:num w:numId="29" w16cid:durableId="839320144">
    <w:abstractNumId w:val="33"/>
  </w:num>
  <w:num w:numId="30" w16cid:durableId="398602988">
    <w:abstractNumId w:val="46"/>
  </w:num>
  <w:num w:numId="31" w16cid:durableId="2100131124">
    <w:abstractNumId w:val="2"/>
  </w:num>
  <w:num w:numId="32" w16cid:durableId="363947457">
    <w:abstractNumId w:val="38"/>
  </w:num>
  <w:num w:numId="33" w16cid:durableId="1365405399">
    <w:abstractNumId w:val="45"/>
  </w:num>
  <w:num w:numId="34" w16cid:durableId="1821800654">
    <w:abstractNumId w:val="18"/>
  </w:num>
  <w:num w:numId="35" w16cid:durableId="5406015">
    <w:abstractNumId w:val="28"/>
  </w:num>
  <w:num w:numId="36" w16cid:durableId="1599630412">
    <w:abstractNumId w:val="15"/>
  </w:num>
  <w:num w:numId="37" w16cid:durableId="982467847">
    <w:abstractNumId w:val="19"/>
  </w:num>
  <w:num w:numId="38" w16cid:durableId="1404982519">
    <w:abstractNumId w:val="26"/>
  </w:num>
  <w:num w:numId="39" w16cid:durableId="1241214098">
    <w:abstractNumId w:val="13"/>
  </w:num>
  <w:num w:numId="40" w16cid:durableId="660819234">
    <w:abstractNumId w:val="11"/>
  </w:num>
  <w:num w:numId="41" w16cid:durableId="923992855">
    <w:abstractNumId w:val="10"/>
  </w:num>
  <w:num w:numId="42" w16cid:durableId="1893274869">
    <w:abstractNumId w:val="17"/>
  </w:num>
  <w:num w:numId="43" w16cid:durableId="496308350">
    <w:abstractNumId w:val="44"/>
  </w:num>
  <w:num w:numId="44" w16cid:durableId="214632655">
    <w:abstractNumId w:val="4"/>
  </w:num>
  <w:num w:numId="45" w16cid:durableId="292372232">
    <w:abstractNumId w:val="29"/>
  </w:num>
  <w:num w:numId="46" w16cid:durableId="1648776174">
    <w:abstractNumId w:val="8"/>
  </w:num>
  <w:num w:numId="47" w16cid:durableId="756286574">
    <w:abstractNumId w:val="12"/>
  </w:num>
  <w:num w:numId="48" w16cid:durableId="144441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5B"/>
    <w:rsid w:val="00000247"/>
    <w:rsid w:val="000008C6"/>
    <w:rsid w:val="0000174A"/>
    <w:rsid w:val="000047CF"/>
    <w:rsid w:val="000070F6"/>
    <w:rsid w:val="00012624"/>
    <w:rsid w:val="00013897"/>
    <w:rsid w:val="00013EA8"/>
    <w:rsid w:val="000157C8"/>
    <w:rsid w:val="00015D5A"/>
    <w:rsid w:val="00016653"/>
    <w:rsid w:val="00016D9F"/>
    <w:rsid w:val="000177D3"/>
    <w:rsid w:val="00017BF6"/>
    <w:rsid w:val="00021A36"/>
    <w:rsid w:val="00021DA0"/>
    <w:rsid w:val="00022F01"/>
    <w:rsid w:val="00023325"/>
    <w:rsid w:val="00024A96"/>
    <w:rsid w:val="00025182"/>
    <w:rsid w:val="00030343"/>
    <w:rsid w:val="00031318"/>
    <w:rsid w:val="00033272"/>
    <w:rsid w:val="000332E0"/>
    <w:rsid w:val="00034735"/>
    <w:rsid w:val="00035B77"/>
    <w:rsid w:val="00035C16"/>
    <w:rsid w:val="0003680B"/>
    <w:rsid w:val="000371AA"/>
    <w:rsid w:val="00042309"/>
    <w:rsid w:val="00045413"/>
    <w:rsid w:val="00046065"/>
    <w:rsid w:val="00047039"/>
    <w:rsid w:val="00051072"/>
    <w:rsid w:val="000526B4"/>
    <w:rsid w:val="0005270F"/>
    <w:rsid w:val="0005365D"/>
    <w:rsid w:val="00053E24"/>
    <w:rsid w:val="0005653E"/>
    <w:rsid w:val="00057448"/>
    <w:rsid w:val="00057AFF"/>
    <w:rsid w:val="0005A062"/>
    <w:rsid w:val="00060902"/>
    <w:rsid w:val="0006176F"/>
    <w:rsid w:val="0006198E"/>
    <w:rsid w:val="00064B9D"/>
    <w:rsid w:val="00064D66"/>
    <w:rsid w:val="000660CA"/>
    <w:rsid w:val="00071792"/>
    <w:rsid w:val="0007279B"/>
    <w:rsid w:val="00072F23"/>
    <w:rsid w:val="00074D01"/>
    <w:rsid w:val="00075BF9"/>
    <w:rsid w:val="00075F8D"/>
    <w:rsid w:val="000827D3"/>
    <w:rsid w:val="00084349"/>
    <w:rsid w:val="00084D61"/>
    <w:rsid w:val="0008529E"/>
    <w:rsid w:val="0009096B"/>
    <w:rsid w:val="000911D2"/>
    <w:rsid w:val="00092E09"/>
    <w:rsid w:val="00094106"/>
    <w:rsid w:val="00094713"/>
    <w:rsid w:val="00097B8A"/>
    <w:rsid w:val="000A1EEA"/>
    <w:rsid w:val="000A3BF2"/>
    <w:rsid w:val="000A5645"/>
    <w:rsid w:val="000A6612"/>
    <w:rsid w:val="000A7934"/>
    <w:rsid w:val="000B003B"/>
    <w:rsid w:val="000B0F00"/>
    <w:rsid w:val="000B2650"/>
    <w:rsid w:val="000B2DDB"/>
    <w:rsid w:val="000B3F36"/>
    <w:rsid w:val="000B68A7"/>
    <w:rsid w:val="000B69DF"/>
    <w:rsid w:val="000B7183"/>
    <w:rsid w:val="000B7255"/>
    <w:rsid w:val="000B726E"/>
    <w:rsid w:val="000B79E9"/>
    <w:rsid w:val="000C0018"/>
    <w:rsid w:val="000C018E"/>
    <w:rsid w:val="000C1F7D"/>
    <w:rsid w:val="000C2732"/>
    <w:rsid w:val="000C3716"/>
    <w:rsid w:val="000C5EED"/>
    <w:rsid w:val="000C63EF"/>
    <w:rsid w:val="000D0DC1"/>
    <w:rsid w:val="000D1AED"/>
    <w:rsid w:val="000D518A"/>
    <w:rsid w:val="000D73DC"/>
    <w:rsid w:val="000E149F"/>
    <w:rsid w:val="000E27EE"/>
    <w:rsid w:val="000E5621"/>
    <w:rsid w:val="000E6307"/>
    <w:rsid w:val="000E6942"/>
    <w:rsid w:val="000F29D4"/>
    <w:rsid w:val="000F3366"/>
    <w:rsid w:val="000F76F2"/>
    <w:rsid w:val="00101469"/>
    <w:rsid w:val="00105A3C"/>
    <w:rsid w:val="00107A9A"/>
    <w:rsid w:val="00107BB6"/>
    <w:rsid w:val="001138C7"/>
    <w:rsid w:val="00114BD6"/>
    <w:rsid w:val="00114D68"/>
    <w:rsid w:val="00115A42"/>
    <w:rsid w:val="00115BBA"/>
    <w:rsid w:val="00116F59"/>
    <w:rsid w:val="001174E3"/>
    <w:rsid w:val="00117C5C"/>
    <w:rsid w:val="0012161D"/>
    <w:rsid w:val="0012250D"/>
    <w:rsid w:val="00124878"/>
    <w:rsid w:val="001252C7"/>
    <w:rsid w:val="0012694F"/>
    <w:rsid w:val="001337A9"/>
    <w:rsid w:val="0013421B"/>
    <w:rsid w:val="001351D4"/>
    <w:rsid w:val="00135FEA"/>
    <w:rsid w:val="0013691D"/>
    <w:rsid w:val="00136DD2"/>
    <w:rsid w:val="001420BA"/>
    <w:rsid w:val="00142EE9"/>
    <w:rsid w:val="0014473A"/>
    <w:rsid w:val="001457B1"/>
    <w:rsid w:val="001465A5"/>
    <w:rsid w:val="0014662D"/>
    <w:rsid w:val="00146D4E"/>
    <w:rsid w:val="00147018"/>
    <w:rsid w:val="00153374"/>
    <w:rsid w:val="00153631"/>
    <w:rsid w:val="00153BBF"/>
    <w:rsid w:val="0015409D"/>
    <w:rsid w:val="001602E0"/>
    <w:rsid w:val="00161D4A"/>
    <w:rsid w:val="0016449D"/>
    <w:rsid w:val="0016497B"/>
    <w:rsid w:val="00166FD7"/>
    <w:rsid w:val="00170447"/>
    <w:rsid w:val="001708CE"/>
    <w:rsid w:val="00171337"/>
    <w:rsid w:val="001716D9"/>
    <w:rsid w:val="00174014"/>
    <w:rsid w:val="00176617"/>
    <w:rsid w:val="001802E7"/>
    <w:rsid w:val="00180388"/>
    <w:rsid w:val="001806C7"/>
    <w:rsid w:val="0018109C"/>
    <w:rsid w:val="00181EC6"/>
    <w:rsid w:val="00182318"/>
    <w:rsid w:val="001834F8"/>
    <w:rsid w:val="0018352E"/>
    <w:rsid w:val="00183E0F"/>
    <w:rsid w:val="00184579"/>
    <w:rsid w:val="0018504C"/>
    <w:rsid w:val="00185F5C"/>
    <w:rsid w:val="001868D4"/>
    <w:rsid w:val="0019172D"/>
    <w:rsid w:val="00192ABE"/>
    <w:rsid w:val="00193EE0"/>
    <w:rsid w:val="001A0403"/>
    <w:rsid w:val="001A19F6"/>
    <w:rsid w:val="001A39DB"/>
    <w:rsid w:val="001A3A0F"/>
    <w:rsid w:val="001A4096"/>
    <w:rsid w:val="001A4E11"/>
    <w:rsid w:val="001A5127"/>
    <w:rsid w:val="001A6797"/>
    <w:rsid w:val="001A76D4"/>
    <w:rsid w:val="001B066B"/>
    <w:rsid w:val="001B2BF6"/>
    <w:rsid w:val="001B3D7D"/>
    <w:rsid w:val="001B6E12"/>
    <w:rsid w:val="001C4B00"/>
    <w:rsid w:val="001C4C02"/>
    <w:rsid w:val="001C6016"/>
    <w:rsid w:val="001C755F"/>
    <w:rsid w:val="001C793D"/>
    <w:rsid w:val="001D16AF"/>
    <w:rsid w:val="001D3257"/>
    <w:rsid w:val="001D4E11"/>
    <w:rsid w:val="001D5553"/>
    <w:rsid w:val="001D69CA"/>
    <w:rsid w:val="001D6AF9"/>
    <w:rsid w:val="001D7DFD"/>
    <w:rsid w:val="001E3EB7"/>
    <w:rsid w:val="001E3FD7"/>
    <w:rsid w:val="001E6DA9"/>
    <w:rsid w:val="001F1747"/>
    <w:rsid w:val="001F1E27"/>
    <w:rsid w:val="001F2988"/>
    <w:rsid w:val="001F2A33"/>
    <w:rsid w:val="001F44CE"/>
    <w:rsid w:val="001F77CC"/>
    <w:rsid w:val="0020224D"/>
    <w:rsid w:val="00202450"/>
    <w:rsid w:val="00206195"/>
    <w:rsid w:val="0020742D"/>
    <w:rsid w:val="002078B7"/>
    <w:rsid w:val="00210581"/>
    <w:rsid w:val="00211069"/>
    <w:rsid w:val="00211ACC"/>
    <w:rsid w:val="002123C9"/>
    <w:rsid w:val="00215795"/>
    <w:rsid w:val="00220401"/>
    <w:rsid w:val="00221633"/>
    <w:rsid w:val="00221F58"/>
    <w:rsid w:val="002220D5"/>
    <w:rsid w:val="00225BAE"/>
    <w:rsid w:val="00226F74"/>
    <w:rsid w:val="00227796"/>
    <w:rsid w:val="0023009C"/>
    <w:rsid w:val="002306D2"/>
    <w:rsid w:val="00230DD7"/>
    <w:rsid w:val="00230EB1"/>
    <w:rsid w:val="00232B89"/>
    <w:rsid w:val="00232BA3"/>
    <w:rsid w:val="00233164"/>
    <w:rsid w:val="00233B43"/>
    <w:rsid w:val="0023424E"/>
    <w:rsid w:val="00235054"/>
    <w:rsid w:val="00240094"/>
    <w:rsid w:val="00240DD8"/>
    <w:rsid w:val="00243CD8"/>
    <w:rsid w:val="00250DDD"/>
    <w:rsid w:val="00253DB2"/>
    <w:rsid w:val="00254676"/>
    <w:rsid w:val="002549D4"/>
    <w:rsid w:val="002552CB"/>
    <w:rsid w:val="00256F92"/>
    <w:rsid w:val="00257F3A"/>
    <w:rsid w:val="00264988"/>
    <w:rsid w:val="00265298"/>
    <w:rsid w:val="0027239B"/>
    <w:rsid w:val="00276B4C"/>
    <w:rsid w:val="002777FC"/>
    <w:rsid w:val="002779AF"/>
    <w:rsid w:val="002809F6"/>
    <w:rsid w:val="0028123B"/>
    <w:rsid w:val="002848A9"/>
    <w:rsid w:val="00285645"/>
    <w:rsid w:val="0028591F"/>
    <w:rsid w:val="00287F0D"/>
    <w:rsid w:val="0029264B"/>
    <w:rsid w:val="00292DDF"/>
    <w:rsid w:val="00296677"/>
    <w:rsid w:val="002A7717"/>
    <w:rsid w:val="002A7BA5"/>
    <w:rsid w:val="002B3461"/>
    <w:rsid w:val="002B4F8D"/>
    <w:rsid w:val="002B5076"/>
    <w:rsid w:val="002B6347"/>
    <w:rsid w:val="002B6B63"/>
    <w:rsid w:val="002B7877"/>
    <w:rsid w:val="002C2D4D"/>
    <w:rsid w:val="002C4190"/>
    <w:rsid w:val="002C5D2C"/>
    <w:rsid w:val="002C7551"/>
    <w:rsid w:val="002C7984"/>
    <w:rsid w:val="002C7A74"/>
    <w:rsid w:val="002D1E3D"/>
    <w:rsid w:val="002D3007"/>
    <w:rsid w:val="002D4A9E"/>
    <w:rsid w:val="002D574F"/>
    <w:rsid w:val="002D5D69"/>
    <w:rsid w:val="002D674D"/>
    <w:rsid w:val="002D76AE"/>
    <w:rsid w:val="002D7D8A"/>
    <w:rsid w:val="002E2F9B"/>
    <w:rsid w:val="002E4C18"/>
    <w:rsid w:val="002E4FEC"/>
    <w:rsid w:val="002F0C20"/>
    <w:rsid w:val="002F22AD"/>
    <w:rsid w:val="002F2AB9"/>
    <w:rsid w:val="002F3DCC"/>
    <w:rsid w:val="002F4AD4"/>
    <w:rsid w:val="002F685F"/>
    <w:rsid w:val="002F7F0E"/>
    <w:rsid w:val="0030121D"/>
    <w:rsid w:val="00301887"/>
    <w:rsid w:val="00301A0D"/>
    <w:rsid w:val="00301EDD"/>
    <w:rsid w:val="00302F95"/>
    <w:rsid w:val="003063E0"/>
    <w:rsid w:val="00311695"/>
    <w:rsid w:val="0031175E"/>
    <w:rsid w:val="0031429F"/>
    <w:rsid w:val="00315901"/>
    <w:rsid w:val="00316343"/>
    <w:rsid w:val="00317BD0"/>
    <w:rsid w:val="003214B0"/>
    <w:rsid w:val="003215EC"/>
    <w:rsid w:val="00325A73"/>
    <w:rsid w:val="0032778A"/>
    <w:rsid w:val="0033691F"/>
    <w:rsid w:val="00336F1F"/>
    <w:rsid w:val="00342703"/>
    <w:rsid w:val="0034432B"/>
    <w:rsid w:val="00345102"/>
    <w:rsid w:val="0034536B"/>
    <w:rsid w:val="00351895"/>
    <w:rsid w:val="00351AEE"/>
    <w:rsid w:val="00352902"/>
    <w:rsid w:val="00360197"/>
    <w:rsid w:val="0036120F"/>
    <w:rsid w:val="003615B3"/>
    <w:rsid w:val="00361FCC"/>
    <w:rsid w:val="00363663"/>
    <w:rsid w:val="00363FDE"/>
    <w:rsid w:val="00364C6B"/>
    <w:rsid w:val="003657CF"/>
    <w:rsid w:val="00365B44"/>
    <w:rsid w:val="0036681F"/>
    <w:rsid w:val="00370414"/>
    <w:rsid w:val="00370C64"/>
    <w:rsid w:val="003716FB"/>
    <w:rsid w:val="003721A3"/>
    <w:rsid w:val="003722CB"/>
    <w:rsid w:val="00374429"/>
    <w:rsid w:val="00376865"/>
    <w:rsid w:val="003804BC"/>
    <w:rsid w:val="003829D2"/>
    <w:rsid w:val="00385E91"/>
    <w:rsid w:val="00387064"/>
    <w:rsid w:val="00387091"/>
    <w:rsid w:val="00387AFD"/>
    <w:rsid w:val="003920F5"/>
    <w:rsid w:val="00396651"/>
    <w:rsid w:val="00396EBE"/>
    <w:rsid w:val="003A00F5"/>
    <w:rsid w:val="003A1E9D"/>
    <w:rsid w:val="003A48CD"/>
    <w:rsid w:val="003A51F9"/>
    <w:rsid w:val="003A538F"/>
    <w:rsid w:val="003B1161"/>
    <w:rsid w:val="003B207D"/>
    <w:rsid w:val="003B2156"/>
    <w:rsid w:val="003B23DD"/>
    <w:rsid w:val="003B37D7"/>
    <w:rsid w:val="003B611F"/>
    <w:rsid w:val="003B6648"/>
    <w:rsid w:val="003B6C76"/>
    <w:rsid w:val="003B7E2C"/>
    <w:rsid w:val="003C0FFF"/>
    <w:rsid w:val="003C292F"/>
    <w:rsid w:val="003C6484"/>
    <w:rsid w:val="003C7291"/>
    <w:rsid w:val="003D209A"/>
    <w:rsid w:val="003D3718"/>
    <w:rsid w:val="003D3E9B"/>
    <w:rsid w:val="003D442E"/>
    <w:rsid w:val="003D663C"/>
    <w:rsid w:val="003E1B7E"/>
    <w:rsid w:val="003E3BD2"/>
    <w:rsid w:val="003E45FD"/>
    <w:rsid w:val="003E4982"/>
    <w:rsid w:val="003E7EFF"/>
    <w:rsid w:val="003F156B"/>
    <w:rsid w:val="003F4341"/>
    <w:rsid w:val="003F5458"/>
    <w:rsid w:val="003F60C0"/>
    <w:rsid w:val="003F671A"/>
    <w:rsid w:val="003F6E27"/>
    <w:rsid w:val="003F7F2A"/>
    <w:rsid w:val="003F7F9B"/>
    <w:rsid w:val="0040009E"/>
    <w:rsid w:val="00407642"/>
    <w:rsid w:val="00407E70"/>
    <w:rsid w:val="0041063C"/>
    <w:rsid w:val="0041082E"/>
    <w:rsid w:val="00411BDA"/>
    <w:rsid w:val="00411C94"/>
    <w:rsid w:val="00412D92"/>
    <w:rsid w:val="0041334E"/>
    <w:rsid w:val="00414632"/>
    <w:rsid w:val="00414826"/>
    <w:rsid w:val="0041686C"/>
    <w:rsid w:val="00417E19"/>
    <w:rsid w:val="00417E39"/>
    <w:rsid w:val="0042089D"/>
    <w:rsid w:val="004218C4"/>
    <w:rsid w:val="00422733"/>
    <w:rsid w:val="00423018"/>
    <w:rsid w:val="004245DE"/>
    <w:rsid w:val="00424FD6"/>
    <w:rsid w:val="00425C2A"/>
    <w:rsid w:val="00425D30"/>
    <w:rsid w:val="0043156E"/>
    <w:rsid w:val="0043404C"/>
    <w:rsid w:val="004404F2"/>
    <w:rsid w:val="00440960"/>
    <w:rsid w:val="0044272C"/>
    <w:rsid w:val="004442B2"/>
    <w:rsid w:val="004449C3"/>
    <w:rsid w:val="00446018"/>
    <w:rsid w:val="00447988"/>
    <w:rsid w:val="004514A6"/>
    <w:rsid w:val="00452821"/>
    <w:rsid w:val="00453E70"/>
    <w:rsid w:val="004551CD"/>
    <w:rsid w:val="00460863"/>
    <w:rsid w:val="004614A3"/>
    <w:rsid w:val="00461A9A"/>
    <w:rsid w:val="004644B6"/>
    <w:rsid w:val="004660D5"/>
    <w:rsid w:val="00466EC4"/>
    <w:rsid w:val="00467762"/>
    <w:rsid w:val="00471D99"/>
    <w:rsid w:val="00472A4B"/>
    <w:rsid w:val="00474571"/>
    <w:rsid w:val="004775CA"/>
    <w:rsid w:val="0048171C"/>
    <w:rsid w:val="004852EC"/>
    <w:rsid w:val="004859CF"/>
    <w:rsid w:val="0049106C"/>
    <w:rsid w:val="00491E2C"/>
    <w:rsid w:val="00493C72"/>
    <w:rsid w:val="004957D2"/>
    <w:rsid w:val="004A039A"/>
    <w:rsid w:val="004A1071"/>
    <w:rsid w:val="004A2991"/>
    <w:rsid w:val="004A2E89"/>
    <w:rsid w:val="004A30F4"/>
    <w:rsid w:val="004A6D61"/>
    <w:rsid w:val="004A6D86"/>
    <w:rsid w:val="004A7D19"/>
    <w:rsid w:val="004B004D"/>
    <w:rsid w:val="004B0ACA"/>
    <w:rsid w:val="004B15AE"/>
    <w:rsid w:val="004B3252"/>
    <w:rsid w:val="004B38EE"/>
    <w:rsid w:val="004B417C"/>
    <w:rsid w:val="004B5F48"/>
    <w:rsid w:val="004C24FC"/>
    <w:rsid w:val="004C28BC"/>
    <w:rsid w:val="004C4524"/>
    <w:rsid w:val="004C7046"/>
    <w:rsid w:val="004C75D2"/>
    <w:rsid w:val="004C7E0D"/>
    <w:rsid w:val="004D10AB"/>
    <w:rsid w:val="004D1163"/>
    <w:rsid w:val="004D20E4"/>
    <w:rsid w:val="004D2348"/>
    <w:rsid w:val="004D5B2B"/>
    <w:rsid w:val="004D5D90"/>
    <w:rsid w:val="004D5EB2"/>
    <w:rsid w:val="004D65F2"/>
    <w:rsid w:val="004E0D17"/>
    <w:rsid w:val="004E1DF1"/>
    <w:rsid w:val="004E21BA"/>
    <w:rsid w:val="004E66EA"/>
    <w:rsid w:val="004E69CB"/>
    <w:rsid w:val="004E7884"/>
    <w:rsid w:val="004F1116"/>
    <w:rsid w:val="004F2391"/>
    <w:rsid w:val="004F5843"/>
    <w:rsid w:val="004F6D03"/>
    <w:rsid w:val="005028F1"/>
    <w:rsid w:val="005044E1"/>
    <w:rsid w:val="00505BCC"/>
    <w:rsid w:val="00507C8A"/>
    <w:rsid w:val="005127AA"/>
    <w:rsid w:val="005131BA"/>
    <w:rsid w:val="00513AD5"/>
    <w:rsid w:val="005166E5"/>
    <w:rsid w:val="00517202"/>
    <w:rsid w:val="00517FF7"/>
    <w:rsid w:val="00520F3A"/>
    <w:rsid w:val="00521442"/>
    <w:rsid w:val="00521A0E"/>
    <w:rsid w:val="0052394F"/>
    <w:rsid w:val="005260FF"/>
    <w:rsid w:val="00526C8F"/>
    <w:rsid w:val="0052725E"/>
    <w:rsid w:val="005307BF"/>
    <w:rsid w:val="005308DB"/>
    <w:rsid w:val="005331C8"/>
    <w:rsid w:val="0053439E"/>
    <w:rsid w:val="005345A6"/>
    <w:rsid w:val="0053471F"/>
    <w:rsid w:val="00534F0E"/>
    <w:rsid w:val="0053512B"/>
    <w:rsid w:val="005352F7"/>
    <w:rsid w:val="00542D2E"/>
    <w:rsid w:val="00542E05"/>
    <w:rsid w:val="0054346A"/>
    <w:rsid w:val="005443C4"/>
    <w:rsid w:val="00544B50"/>
    <w:rsid w:val="00545D11"/>
    <w:rsid w:val="00545D2D"/>
    <w:rsid w:val="005479B0"/>
    <w:rsid w:val="00547D04"/>
    <w:rsid w:val="00550BC3"/>
    <w:rsid w:val="0055148A"/>
    <w:rsid w:val="005543E2"/>
    <w:rsid w:val="0055446C"/>
    <w:rsid w:val="00554C07"/>
    <w:rsid w:val="0055522D"/>
    <w:rsid w:val="00557807"/>
    <w:rsid w:val="00557B15"/>
    <w:rsid w:val="00562481"/>
    <w:rsid w:val="00563AF3"/>
    <w:rsid w:val="00563D48"/>
    <w:rsid w:val="00565C22"/>
    <w:rsid w:val="00566153"/>
    <w:rsid w:val="005702B7"/>
    <w:rsid w:val="005715D0"/>
    <w:rsid w:val="00571A3B"/>
    <w:rsid w:val="00573104"/>
    <w:rsid w:val="00575BC1"/>
    <w:rsid w:val="005767EE"/>
    <w:rsid w:val="00576B7A"/>
    <w:rsid w:val="005803AD"/>
    <w:rsid w:val="00582458"/>
    <w:rsid w:val="005833CD"/>
    <w:rsid w:val="005851DD"/>
    <w:rsid w:val="0058597D"/>
    <w:rsid w:val="00586F85"/>
    <w:rsid w:val="00593911"/>
    <w:rsid w:val="00594974"/>
    <w:rsid w:val="00594D2E"/>
    <w:rsid w:val="00595B4F"/>
    <w:rsid w:val="00595BF6"/>
    <w:rsid w:val="005966C6"/>
    <w:rsid w:val="005A094A"/>
    <w:rsid w:val="005A1324"/>
    <w:rsid w:val="005A1879"/>
    <w:rsid w:val="005A1C52"/>
    <w:rsid w:val="005A3A18"/>
    <w:rsid w:val="005A3E59"/>
    <w:rsid w:val="005A49B4"/>
    <w:rsid w:val="005A5418"/>
    <w:rsid w:val="005B0334"/>
    <w:rsid w:val="005B129F"/>
    <w:rsid w:val="005B19FE"/>
    <w:rsid w:val="005B3247"/>
    <w:rsid w:val="005B3943"/>
    <w:rsid w:val="005B440C"/>
    <w:rsid w:val="005B4BD6"/>
    <w:rsid w:val="005B53CF"/>
    <w:rsid w:val="005B5F57"/>
    <w:rsid w:val="005C14F9"/>
    <w:rsid w:val="005C167F"/>
    <w:rsid w:val="005C339A"/>
    <w:rsid w:val="005C38E2"/>
    <w:rsid w:val="005C394D"/>
    <w:rsid w:val="005C4702"/>
    <w:rsid w:val="005C5C77"/>
    <w:rsid w:val="005D0D40"/>
    <w:rsid w:val="005D12E0"/>
    <w:rsid w:val="005D1E6B"/>
    <w:rsid w:val="005D5176"/>
    <w:rsid w:val="005D5343"/>
    <w:rsid w:val="005D5BB0"/>
    <w:rsid w:val="005D5F1B"/>
    <w:rsid w:val="005D6B80"/>
    <w:rsid w:val="005D77CB"/>
    <w:rsid w:val="005D7C8B"/>
    <w:rsid w:val="005E2108"/>
    <w:rsid w:val="005E22AD"/>
    <w:rsid w:val="005E23D2"/>
    <w:rsid w:val="005E4C07"/>
    <w:rsid w:val="005E52A5"/>
    <w:rsid w:val="005F0930"/>
    <w:rsid w:val="005F7024"/>
    <w:rsid w:val="00603D2C"/>
    <w:rsid w:val="00604A04"/>
    <w:rsid w:val="00605EB4"/>
    <w:rsid w:val="00611635"/>
    <w:rsid w:val="00613270"/>
    <w:rsid w:val="00613927"/>
    <w:rsid w:val="006174EB"/>
    <w:rsid w:val="00617AD3"/>
    <w:rsid w:val="0062111D"/>
    <w:rsid w:val="0062466F"/>
    <w:rsid w:val="006262EF"/>
    <w:rsid w:val="006264EE"/>
    <w:rsid w:val="00626F25"/>
    <w:rsid w:val="006320C1"/>
    <w:rsid w:val="00632C86"/>
    <w:rsid w:val="006370BF"/>
    <w:rsid w:val="00640F95"/>
    <w:rsid w:val="00641EBD"/>
    <w:rsid w:val="0064201A"/>
    <w:rsid w:val="00642663"/>
    <w:rsid w:val="00643465"/>
    <w:rsid w:val="006476D9"/>
    <w:rsid w:val="00647D2D"/>
    <w:rsid w:val="0065007B"/>
    <w:rsid w:val="00651339"/>
    <w:rsid w:val="00651B3F"/>
    <w:rsid w:val="006530EC"/>
    <w:rsid w:val="006534E0"/>
    <w:rsid w:val="006543FF"/>
    <w:rsid w:val="006561CF"/>
    <w:rsid w:val="006569AC"/>
    <w:rsid w:val="00656E0C"/>
    <w:rsid w:val="00656F5A"/>
    <w:rsid w:val="00657EDD"/>
    <w:rsid w:val="00660733"/>
    <w:rsid w:val="006612DC"/>
    <w:rsid w:val="00661513"/>
    <w:rsid w:val="00662914"/>
    <w:rsid w:val="00664CC5"/>
    <w:rsid w:val="00666526"/>
    <w:rsid w:val="0066678B"/>
    <w:rsid w:val="0067021F"/>
    <w:rsid w:val="006705B5"/>
    <w:rsid w:val="006708EB"/>
    <w:rsid w:val="006715A0"/>
    <w:rsid w:val="00672ED8"/>
    <w:rsid w:val="006732BC"/>
    <w:rsid w:val="00675B2C"/>
    <w:rsid w:val="00677329"/>
    <w:rsid w:val="00681315"/>
    <w:rsid w:val="00683F58"/>
    <w:rsid w:val="006848ED"/>
    <w:rsid w:val="0068543A"/>
    <w:rsid w:val="00686CF1"/>
    <w:rsid w:val="00686F25"/>
    <w:rsid w:val="0069022C"/>
    <w:rsid w:val="00690C55"/>
    <w:rsid w:val="006912BB"/>
    <w:rsid w:val="006925F1"/>
    <w:rsid w:val="00692B64"/>
    <w:rsid w:val="0069463B"/>
    <w:rsid w:val="00695267"/>
    <w:rsid w:val="0069561A"/>
    <w:rsid w:val="006A12F2"/>
    <w:rsid w:val="006A3888"/>
    <w:rsid w:val="006A4838"/>
    <w:rsid w:val="006A6FAC"/>
    <w:rsid w:val="006A71F5"/>
    <w:rsid w:val="006A7707"/>
    <w:rsid w:val="006B1811"/>
    <w:rsid w:val="006B5751"/>
    <w:rsid w:val="006B578F"/>
    <w:rsid w:val="006B5A7D"/>
    <w:rsid w:val="006B5B97"/>
    <w:rsid w:val="006B7037"/>
    <w:rsid w:val="006B7A4D"/>
    <w:rsid w:val="006C17AA"/>
    <w:rsid w:val="006C191C"/>
    <w:rsid w:val="006C36E5"/>
    <w:rsid w:val="006C4A39"/>
    <w:rsid w:val="006C5ED1"/>
    <w:rsid w:val="006C6BDC"/>
    <w:rsid w:val="006D061B"/>
    <w:rsid w:val="006D2DA2"/>
    <w:rsid w:val="006D3097"/>
    <w:rsid w:val="006D3D31"/>
    <w:rsid w:val="006D5346"/>
    <w:rsid w:val="006D58DD"/>
    <w:rsid w:val="006D5EFC"/>
    <w:rsid w:val="006D66B0"/>
    <w:rsid w:val="006D67FC"/>
    <w:rsid w:val="006D771E"/>
    <w:rsid w:val="006E137C"/>
    <w:rsid w:val="006E1896"/>
    <w:rsid w:val="006E3940"/>
    <w:rsid w:val="006E3A3A"/>
    <w:rsid w:val="006E5F10"/>
    <w:rsid w:val="006E7793"/>
    <w:rsid w:val="006F1DB4"/>
    <w:rsid w:val="006F372B"/>
    <w:rsid w:val="006F4689"/>
    <w:rsid w:val="006F770F"/>
    <w:rsid w:val="00703F0E"/>
    <w:rsid w:val="0070489B"/>
    <w:rsid w:val="00705911"/>
    <w:rsid w:val="00705A3A"/>
    <w:rsid w:val="0070606C"/>
    <w:rsid w:val="007112AB"/>
    <w:rsid w:val="0071131A"/>
    <w:rsid w:val="007113B7"/>
    <w:rsid w:val="00711AF8"/>
    <w:rsid w:val="00712837"/>
    <w:rsid w:val="00713357"/>
    <w:rsid w:val="00714F2C"/>
    <w:rsid w:val="007158E2"/>
    <w:rsid w:val="00715A51"/>
    <w:rsid w:val="00716C0C"/>
    <w:rsid w:val="00720936"/>
    <w:rsid w:val="00722F45"/>
    <w:rsid w:val="00724575"/>
    <w:rsid w:val="00724629"/>
    <w:rsid w:val="00724B3C"/>
    <w:rsid w:val="00725294"/>
    <w:rsid w:val="007264B0"/>
    <w:rsid w:val="00726815"/>
    <w:rsid w:val="00726E54"/>
    <w:rsid w:val="00727215"/>
    <w:rsid w:val="00730760"/>
    <w:rsid w:val="00732FCB"/>
    <w:rsid w:val="007333AF"/>
    <w:rsid w:val="007355F4"/>
    <w:rsid w:val="00735F6E"/>
    <w:rsid w:val="00736719"/>
    <w:rsid w:val="00736FA9"/>
    <w:rsid w:val="00742956"/>
    <w:rsid w:val="00743DE2"/>
    <w:rsid w:val="007447C6"/>
    <w:rsid w:val="00744C94"/>
    <w:rsid w:val="00746E1E"/>
    <w:rsid w:val="00750FA7"/>
    <w:rsid w:val="007534BC"/>
    <w:rsid w:val="007534E6"/>
    <w:rsid w:val="00756D6D"/>
    <w:rsid w:val="00757B6E"/>
    <w:rsid w:val="00760FFD"/>
    <w:rsid w:val="00762112"/>
    <w:rsid w:val="007629ED"/>
    <w:rsid w:val="00762CCF"/>
    <w:rsid w:val="00765D1A"/>
    <w:rsid w:val="00766CCC"/>
    <w:rsid w:val="00766D4F"/>
    <w:rsid w:val="00767692"/>
    <w:rsid w:val="007714B7"/>
    <w:rsid w:val="0077227A"/>
    <w:rsid w:val="00772D04"/>
    <w:rsid w:val="0077340D"/>
    <w:rsid w:val="007735CC"/>
    <w:rsid w:val="00773BB3"/>
    <w:rsid w:val="00773CA4"/>
    <w:rsid w:val="00775112"/>
    <w:rsid w:val="00780562"/>
    <w:rsid w:val="007830E6"/>
    <w:rsid w:val="0078398C"/>
    <w:rsid w:val="00792DDA"/>
    <w:rsid w:val="00795FCF"/>
    <w:rsid w:val="00796C54"/>
    <w:rsid w:val="007976B1"/>
    <w:rsid w:val="00797CBE"/>
    <w:rsid w:val="007A064E"/>
    <w:rsid w:val="007A2476"/>
    <w:rsid w:val="007A2862"/>
    <w:rsid w:val="007A37A0"/>
    <w:rsid w:val="007A4460"/>
    <w:rsid w:val="007A5D49"/>
    <w:rsid w:val="007A74BD"/>
    <w:rsid w:val="007A7D84"/>
    <w:rsid w:val="007B17DF"/>
    <w:rsid w:val="007B3378"/>
    <w:rsid w:val="007B40CB"/>
    <w:rsid w:val="007B6ADA"/>
    <w:rsid w:val="007C0DC3"/>
    <w:rsid w:val="007C142F"/>
    <w:rsid w:val="007C1C2C"/>
    <w:rsid w:val="007C4684"/>
    <w:rsid w:val="007C4CCA"/>
    <w:rsid w:val="007C69F7"/>
    <w:rsid w:val="007C6C8E"/>
    <w:rsid w:val="007C6D93"/>
    <w:rsid w:val="007C78F3"/>
    <w:rsid w:val="007D11B3"/>
    <w:rsid w:val="007D2BE8"/>
    <w:rsid w:val="007D3C78"/>
    <w:rsid w:val="007D4D27"/>
    <w:rsid w:val="007D5C68"/>
    <w:rsid w:val="007E0233"/>
    <w:rsid w:val="007E4DE6"/>
    <w:rsid w:val="007E5835"/>
    <w:rsid w:val="007E64C0"/>
    <w:rsid w:val="007F1282"/>
    <w:rsid w:val="007F1A4A"/>
    <w:rsid w:val="007F1E9E"/>
    <w:rsid w:val="007F23FD"/>
    <w:rsid w:val="007F244B"/>
    <w:rsid w:val="007F2C51"/>
    <w:rsid w:val="007F49FA"/>
    <w:rsid w:val="007F4E92"/>
    <w:rsid w:val="007F53BB"/>
    <w:rsid w:val="007F62A1"/>
    <w:rsid w:val="007F6D01"/>
    <w:rsid w:val="00801C13"/>
    <w:rsid w:val="00803E4A"/>
    <w:rsid w:val="00804C47"/>
    <w:rsid w:val="0081012A"/>
    <w:rsid w:val="0081289F"/>
    <w:rsid w:val="00813784"/>
    <w:rsid w:val="00813E30"/>
    <w:rsid w:val="00814C79"/>
    <w:rsid w:val="008159DF"/>
    <w:rsid w:val="00816152"/>
    <w:rsid w:val="008162EE"/>
    <w:rsid w:val="00816DD5"/>
    <w:rsid w:val="00817BB4"/>
    <w:rsid w:val="0082066D"/>
    <w:rsid w:val="00821EC1"/>
    <w:rsid w:val="00822691"/>
    <w:rsid w:val="00822697"/>
    <w:rsid w:val="00826ED8"/>
    <w:rsid w:val="00827717"/>
    <w:rsid w:val="00830256"/>
    <w:rsid w:val="00832754"/>
    <w:rsid w:val="00835CD2"/>
    <w:rsid w:val="0083654B"/>
    <w:rsid w:val="008372DB"/>
    <w:rsid w:val="0084042E"/>
    <w:rsid w:val="0084265C"/>
    <w:rsid w:val="00843B05"/>
    <w:rsid w:val="00844DE1"/>
    <w:rsid w:val="008525ED"/>
    <w:rsid w:val="008552E8"/>
    <w:rsid w:val="00856DF1"/>
    <w:rsid w:val="00857581"/>
    <w:rsid w:val="00857CF8"/>
    <w:rsid w:val="008603B5"/>
    <w:rsid w:val="00862B74"/>
    <w:rsid w:val="008633A8"/>
    <w:rsid w:val="00865D56"/>
    <w:rsid w:val="00866FE6"/>
    <w:rsid w:val="008671CD"/>
    <w:rsid w:val="00867602"/>
    <w:rsid w:val="0086794E"/>
    <w:rsid w:val="00870D84"/>
    <w:rsid w:val="008713C8"/>
    <w:rsid w:val="0087190F"/>
    <w:rsid w:val="00871C17"/>
    <w:rsid w:val="00875376"/>
    <w:rsid w:val="00876A3B"/>
    <w:rsid w:val="00877519"/>
    <w:rsid w:val="00877989"/>
    <w:rsid w:val="00877FDC"/>
    <w:rsid w:val="00883F95"/>
    <w:rsid w:val="00884189"/>
    <w:rsid w:val="00884F96"/>
    <w:rsid w:val="00885634"/>
    <w:rsid w:val="00885938"/>
    <w:rsid w:val="0088785E"/>
    <w:rsid w:val="00890DF1"/>
    <w:rsid w:val="00893EDC"/>
    <w:rsid w:val="00895370"/>
    <w:rsid w:val="008955EF"/>
    <w:rsid w:val="00895F1B"/>
    <w:rsid w:val="008A0D28"/>
    <w:rsid w:val="008A27A4"/>
    <w:rsid w:val="008A3889"/>
    <w:rsid w:val="008B1E43"/>
    <w:rsid w:val="008B4EA4"/>
    <w:rsid w:val="008B675C"/>
    <w:rsid w:val="008C14BA"/>
    <w:rsid w:val="008C17A8"/>
    <w:rsid w:val="008C3C0D"/>
    <w:rsid w:val="008C43C0"/>
    <w:rsid w:val="008C441C"/>
    <w:rsid w:val="008C779F"/>
    <w:rsid w:val="008D0D7F"/>
    <w:rsid w:val="008D0DAD"/>
    <w:rsid w:val="008D1B5C"/>
    <w:rsid w:val="008D2521"/>
    <w:rsid w:val="008D31EA"/>
    <w:rsid w:val="008D3819"/>
    <w:rsid w:val="008D484B"/>
    <w:rsid w:val="008D6949"/>
    <w:rsid w:val="008E09EA"/>
    <w:rsid w:val="008E0F47"/>
    <w:rsid w:val="008E249A"/>
    <w:rsid w:val="008E38CE"/>
    <w:rsid w:val="008E4F1C"/>
    <w:rsid w:val="008E72B6"/>
    <w:rsid w:val="008E7CDF"/>
    <w:rsid w:val="008F4483"/>
    <w:rsid w:val="008F5430"/>
    <w:rsid w:val="008F7526"/>
    <w:rsid w:val="008F7F0D"/>
    <w:rsid w:val="009018E2"/>
    <w:rsid w:val="00903330"/>
    <w:rsid w:val="009058C8"/>
    <w:rsid w:val="009061A6"/>
    <w:rsid w:val="0090697F"/>
    <w:rsid w:val="00910872"/>
    <w:rsid w:val="00910F61"/>
    <w:rsid w:val="00911331"/>
    <w:rsid w:val="00914CD2"/>
    <w:rsid w:val="0091695C"/>
    <w:rsid w:val="00917373"/>
    <w:rsid w:val="0091747F"/>
    <w:rsid w:val="00921C40"/>
    <w:rsid w:val="00923CFD"/>
    <w:rsid w:val="00925A3C"/>
    <w:rsid w:val="00934A41"/>
    <w:rsid w:val="00935E44"/>
    <w:rsid w:val="0093639F"/>
    <w:rsid w:val="00943737"/>
    <w:rsid w:val="00943B6C"/>
    <w:rsid w:val="009444D5"/>
    <w:rsid w:val="00945EF1"/>
    <w:rsid w:val="00950EF8"/>
    <w:rsid w:val="00951E68"/>
    <w:rsid w:val="009529B6"/>
    <w:rsid w:val="00952C61"/>
    <w:rsid w:val="009538D1"/>
    <w:rsid w:val="00953E4D"/>
    <w:rsid w:val="00954E88"/>
    <w:rsid w:val="00956D85"/>
    <w:rsid w:val="009574B6"/>
    <w:rsid w:val="0096133C"/>
    <w:rsid w:val="00962A9A"/>
    <w:rsid w:val="00962AE7"/>
    <w:rsid w:val="00967604"/>
    <w:rsid w:val="00967888"/>
    <w:rsid w:val="00971B92"/>
    <w:rsid w:val="00972041"/>
    <w:rsid w:val="0097419C"/>
    <w:rsid w:val="00975921"/>
    <w:rsid w:val="00976A92"/>
    <w:rsid w:val="00977B61"/>
    <w:rsid w:val="00982822"/>
    <w:rsid w:val="00983363"/>
    <w:rsid w:val="00983998"/>
    <w:rsid w:val="0098451E"/>
    <w:rsid w:val="00984B9E"/>
    <w:rsid w:val="00987FC8"/>
    <w:rsid w:val="009900F9"/>
    <w:rsid w:val="00990A71"/>
    <w:rsid w:val="00991C79"/>
    <w:rsid w:val="009929CA"/>
    <w:rsid w:val="009938EF"/>
    <w:rsid w:val="0099578E"/>
    <w:rsid w:val="00996B45"/>
    <w:rsid w:val="00997BB1"/>
    <w:rsid w:val="009A0159"/>
    <w:rsid w:val="009A1955"/>
    <w:rsid w:val="009A1C0B"/>
    <w:rsid w:val="009A35CF"/>
    <w:rsid w:val="009A4AE3"/>
    <w:rsid w:val="009A4CBF"/>
    <w:rsid w:val="009A4F10"/>
    <w:rsid w:val="009A6C9D"/>
    <w:rsid w:val="009A771E"/>
    <w:rsid w:val="009B402F"/>
    <w:rsid w:val="009B6E3F"/>
    <w:rsid w:val="009B7BFF"/>
    <w:rsid w:val="009C2199"/>
    <w:rsid w:val="009C28AC"/>
    <w:rsid w:val="009C6113"/>
    <w:rsid w:val="009C693A"/>
    <w:rsid w:val="009C6CCB"/>
    <w:rsid w:val="009C6FE5"/>
    <w:rsid w:val="009C7044"/>
    <w:rsid w:val="009C74F2"/>
    <w:rsid w:val="009C7F12"/>
    <w:rsid w:val="009D11BA"/>
    <w:rsid w:val="009D40A5"/>
    <w:rsid w:val="009D581B"/>
    <w:rsid w:val="009D5885"/>
    <w:rsid w:val="009D66BF"/>
    <w:rsid w:val="009D6A08"/>
    <w:rsid w:val="009D7379"/>
    <w:rsid w:val="009E06DB"/>
    <w:rsid w:val="009E1677"/>
    <w:rsid w:val="009E1DF9"/>
    <w:rsid w:val="009E1E12"/>
    <w:rsid w:val="009E27F0"/>
    <w:rsid w:val="009E3119"/>
    <w:rsid w:val="009E57F4"/>
    <w:rsid w:val="009E5B72"/>
    <w:rsid w:val="009E6539"/>
    <w:rsid w:val="009E7622"/>
    <w:rsid w:val="009F0233"/>
    <w:rsid w:val="009F0435"/>
    <w:rsid w:val="009F0A75"/>
    <w:rsid w:val="009F147B"/>
    <w:rsid w:val="009F170B"/>
    <w:rsid w:val="009F1BC7"/>
    <w:rsid w:val="009F2A9B"/>
    <w:rsid w:val="009F3818"/>
    <w:rsid w:val="009F407F"/>
    <w:rsid w:val="009F7D8A"/>
    <w:rsid w:val="00A00D47"/>
    <w:rsid w:val="00A044D6"/>
    <w:rsid w:val="00A0617A"/>
    <w:rsid w:val="00A07EFA"/>
    <w:rsid w:val="00A10D8E"/>
    <w:rsid w:val="00A11F34"/>
    <w:rsid w:val="00A1360F"/>
    <w:rsid w:val="00A15A23"/>
    <w:rsid w:val="00A15B94"/>
    <w:rsid w:val="00A2339A"/>
    <w:rsid w:val="00A23B60"/>
    <w:rsid w:val="00A2480C"/>
    <w:rsid w:val="00A2570B"/>
    <w:rsid w:val="00A2586E"/>
    <w:rsid w:val="00A25930"/>
    <w:rsid w:val="00A260F8"/>
    <w:rsid w:val="00A2786F"/>
    <w:rsid w:val="00A2796B"/>
    <w:rsid w:val="00A27ED5"/>
    <w:rsid w:val="00A314E6"/>
    <w:rsid w:val="00A31B7C"/>
    <w:rsid w:val="00A32335"/>
    <w:rsid w:val="00A33A72"/>
    <w:rsid w:val="00A347C1"/>
    <w:rsid w:val="00A3580B"/>
    <w:rsid w:val="00A366B7"/>
    <w:rsid w:val="00A373DD"/>
    <w:rsid w:val="00A42809"/>
    <w:rsid w:val="00A4294F"/>
    <w:rsid w:val="00A430D6"/>
    <w:rsid w:val="00A445CC"/>
    <w:rsid w:val="00A4465A"/>
    <w:rsid w:val="00A4679B"/>
    <w:rsid w:val="00A47B3B"/>
    <w:rsid w:val="00A50974"/>
    <w:rsid w:val="00A55547"/>
    <w:rsid w:val="00A60ACC"/>
    <w:rsid w:val="00A60AFC"/>
    <w:rsid w:val="00A60B88"/>
    <w:rsid w:val="00A62019"/>
    <w:rsid w:val="00A6477F"/>
    <w:rsid w:val="00A65DC0"/>
    <w:rsid w:val="00A67275"/>
    <w:rsid w:val="00A67CBD"/>
    <w:rsid w:val="00A706C8"/>
    <w:rsid w:val="00A72130"/>
    <w:rsid w:val="00A72195"/>
    <w:rsid w:val="00A76199"/>
    <w:rsid w:val="00A76D9C"/>
    <w:rsid w:val="00A7712E"/>
    <w:rsid w:val="00A77F3A"/>
    <w:rsid w:val="00A80166"/>
    <w:rsid w:val="00A804C8"/>
    <w:rsid w:val="00A831A5"/>
    <w:rsid w:val="00A83490"/>
    <w:rsid w:val="00A863BB"/>
    <w:rsid w:val="00A902B2"/>
    <w:rsid w:val="00A9192F"/>
    <w:rsid w:val="00A922DF"/>
    <w:rsid w:val="00A92C6F"/>
    <w:rsid w:val="00A92CE6"/>
    <w:rsid w:val="00A93264"/>
    <w:rsid w:val="00A94070"/>
    <w:rsid w:val="00A955CF"/>
    <w:rsid w:val="00A97054"/>
    <w:rsid w:val="00A9706F"/>
    <w:rsid w:val="00A97202"/>
    <w:rsid w:val="00A97206"/>
    <w:rsid w:val="00A97236"/>
    <w:rsid w:val="00AA00F0"/>
    <w:rsid w:val="00AA0646"/>
    <w:rsid w:val="00AA077F"/>
    <w:rsid w:val="00AA53ED"/>
    <w:rsid w:val="00AA650A"/>
    <w:rsid w:val="00AA6F33"/>
    <w:rsid w:val="00AB04AF"/>
    <w:rsid w:val="00AB4AF7"/>
    <w:rsid w:val="00AB4EA3"/>
    <w:rsid w:val="00AB636D"/>
    <w:rsid w:val="00AB7D75"/>
    <w:rsid w:val="00AC026F"/>
    <w:rsid w:val="00AC068E"/>
    <w:rsid w:val="00AC114F"/>
    <w:rsid w:val="00AC2E51"/>
    <w:rsid w:val="00AC7095"/>
    <w:rsid w:val="00AC70F3"/>
    <w:rsid w:val="00AC70F6"/>
    <w:rsid w:val="00AC79D6"/>
    <w:rsid w:val="00AD0E16"/>
    <w:rsid w:val="00AD0EDD"/>
    <w:rsid w:val="00AD3E51"/>
    <w:rsid w:val="00AD6248"/>
    <w:rsid w:val="00AD64B7"/>
    <w:rsid w:val="00AD7751"/>
    <w:rsid w:val="00AE0FD8"/>
    <w:rsid w:val="00AE1FB6"/>
    <w:rsid w:val="00AE57A6"/>
    <w:rsid w:val="00AE5F85"/>
    <w:rsid w:val="00AE604D"/>
    <w:rsid w:val="00AF1B24"/>
    <w:rsid w:val="00AF1DA7"/>
    <w:rsid w:val="00AF2F20"/>
    <w:rsid w:val="00AF5D33"/>
    <w:rsid w:val="00B00233"/>
    <w:rsid w:val="00B00A07"/>
    <w:rsid w:val="00B0272B"/>
    <w:rsid w:val="00B02EDF"/>
    <w:rsid w:val="00B03205"/>
    <w:rsid w:val="00B05155"/>
    <w:rsid w:val="00B073A7"/>
    <w:rsid w:val="00B10A61"/>
    <w:rsid w:val="00B11465"/>
    <w:rsid w:val="00B11953"/>
    <w:rsid w:val="00B11B2F"/>
    <w:rsid w:val="00B126DE"/>
    <w:rsid w:val="00B16021"/>
    <w:rsid w:val="00B17135"/>
    <w:rsid w:val="00B17EE3"/>
    <w:rsid w:val="00B20454"/>
    <w:rsid w:val="00B22DC2"/>
    <w:rsid w:val="00B22DC7"/>
    <w:rsid w:val="00B2676C"/>
    <w:rsid w:val="00B26928"/>
    <w:rsid w:val="00B2773C"/>
    <w:rsid w:val="00B3192F"/>
    <w:rsid w:val="00B32376"/>
    <w:rsid w:val="00B33667"/>
    <w:rsid w:val="00B34436"/>
    <w:rsid w:val="00B34809"/>
    <w:rsid w:val="00B34C7B"/>
    <w:rsid w:val="00B34F2A"/>
    <w:rsid w:val="00B352A2"/>
    <w:rsid w:val="00B359AF"/>
    <w:rsid w:val="00B3629A"/>
    <w:rsid w:val="00B405F2"/>
    <w:rsid w:val="00B417A4"/>
    <w:rsid w:val="00B41A39"/>
    <w:rsid w:val="00B449EC"/>
    <w:rsid w:val="00B5093A"/>
    <w:rsid w:val="00B512AE"/>
    <w:rsid w:val="00B52A3E"/>
    <w:rsid w:val="00B536F4"/>
    <w:rsid w:val="00B5502D"/>
    <w:rsid w:val="00B556FF"/>
    <w:rsid w:val="00B56CCE"/>
    <w:rsid w:val="00B57593"/>
    <w:rsid w:val="00B6340E"/>
    <w:rsid w:val="00B63469"/>
    <w:rsid w:val="00B67531"/>
    <w:rsid w:val="00B6E34D"/>
    <w:rsid w:val="00B72EB0"/>
    <w:rsid w:val="00B74BFF"/>
    <w:rsid w:val="00B74CF6"/>
    <w:rsid w:val="00B758A7"/>
    <w:rsid w:val="00B771AD"/>
    <w:rsid w:val="00B7731B"/>
    <w:rsid w:val="00B81107"/>
    <w:rsid w:val="00B81446"/>
    <w:rsid w:val="00B847E3"/>
    <w:rsid w:val="00B84D8A"/>
    <w:rsid w:val="00B85F44"/>
    <w:rsid w:val="00B860CA"/>
    <w:rsid w:val="00B9085F"/>
    <w:rsid w:val="00B90B78"/>
    <w:rsid w:val="00B919F7"/>
    <w:rsid w:val="00B91A35"/>
    <w:rsid w:val="00B93151"/>
    <w:rsid w:val="00B94F4F"/>
    <w:rsid w:val="00B9723E"/>
    <w:rsid w:val="00BA26D0"/>
    <w:rsid w:val="00BA4F1F"/>
    <w:rsid w:val="00BB0205"/>
    <w:rsid w:val="00BB12BD"/>
    <w:rsid w:val="00BB4F19"/>
    <w:rsid w:val="00BB5552"/>
    <w:rsid w:val="00BB5A7F"/>
    <w:rsid w:val="00BB5CBC"/>
    <w:rsid w:val="00BC1314"/>
    <w:rsid w:val="00BC3B5D"/>
    <w:rsid w:val="00BC45C8"/>
    <w:rsid w:val="00BC4CDC"/>
    <w:rsid w:val="00BC5688"/>
    <w:rsid w:val="00BC5A10"/>
    <w:rsid w:val="00BC5B20"/>
    <w:rsid w:val="00BC66CC"/>
    <w:rsid w:val="00BC69F2"/>
    <w:rsid w:val="00BD1AC6"/>
    <w:rsid w:val="00BD33EB"/>
    <w:rsid w:val="00BD5086"/>
    <w:rsid w:val="00BD5F20"/>
    <w:rsid w:val="00BD664E"/>
    <w:rsid w:val="00BD6F88"/>
    <w:rsid w:val="00BE3013"/>
    <w:rsid w:val="00BE6BCE"/>
    <w:rsid w:val="00BE762C"/>
    <w:rsid w:val="00BF0B4D"/>
    <w:rsid w:val="00BF184B"/>
    <w:rsid w:val="00BF2C50"/>
    <w:rsid w:val="00BF5A24"/>
    <w:rsid w:val="00BF6D99"/>
    <w:rsid w:val="00C00D3F"/>
    <w:rsid w:val="00C015F8"/>
    <w:rsid w:val="00C03A84"/>
    <w:rsid w:val="00C04D6B"/>
    <w:rsid w:val="00C0599C"/>
    <w:rsid w:val="00C05BBD"/>
    <w:rsid w:val="00C073E5"/>
    <w:rsid w:val="00C122DC"/>
    <w:rsid w:val="00C168B6"/>
    <w:rsid w:val="00C179E0"/>
    <w:rsid w:val="00C21654"/>
    <w:rsid w:val="00C22252"/>
    <w:rsid w:val="00C22595"/>
    <w:rsid w:val="00C236D1"/>
    <w:rsid w:val="00C24300"/>
    <w:rsid w:val="00C26E43"/>
    <w:rsid w:val="00C27C8F"/>
    <w:rsid w:val="00C30BD8"/>
    <w:rsid w:val="00C31276"/>
    <w:rsid w:val="00C31D8E"/>
    <w:rsid w:val="00C35DFB"/>
    <w:rsid w:val="00C45968"/>
    <w:rsid w:val="00C474E2"/>
    <w:rsid w:val="00C475B4"/>
    <w:rsid w:val="00C47CF6"/>
    <w:rsid w:val="00C52C16"/>
    <w:rsid w:val="00C54F0E"/>
    <w:rsid w:val="00C57C11"/>
    <w:rsid w:val="00C625AD"/>
    <w:rsid w:val="00C631C5"/>
    <w:rsid w:val="00C64B7E"/>
    <w:rsid w:val="00C64D3D"/>
    <w:rsid w:val="00C64E04"/>
    <w:rsid w:val="00C65070"/>
    <w:rsid w:val="00C650AB"/>
    <w:rsid w:val="00C65E2D"/>
    <w:rsid w:val="00C7008B"/>
    <w:rsid w:val="00C70CC8"/>
    <w:rsid w:val="00C71DCC"/>
    <w:rsid w:val="00C726E3"/>
    <w:rsid w:val="00C72EE4"/>
    <w:rsid w:val="00C734A9"/>
    <w:rsid w:val="00C738E6"/>
    <w:rsid w:val="00C7622C"/>
    <w:rsid w:val="00C82F24"/>
    <w:rsid w:val="00C8307D"/>
    <w:rsid w:val="00C85CA1"/>
    <w:rsid w:val="00C91569"/>
    <w:rsid w:val="00C9396F"/>
    <w:rsid w:val="00C96C5A"/>
    <w:rsid w:val="00CA25CB"/>
    <w:rsid w:val="00CA42E8"/>
    <w:rsid w:val="00CA4BB7"/>
    <w:rsid w:val="00CA5805"/>
    <w:rsid w:val="00CA7796"/>
    <w:rsid w:val="00CA790D"/>
    <w:rsid w:val="00CB1FB8"/>
    <w:rsid w:val="00CB2C01"/>
    <w:rsid w:val="00CB2EA2"/>
    <w:rsid w:val="00CB40FB"/>
    <w:rsid w:val="00CB42DB"/>
    <w:rsid w:val="00CB57CB"/>
    <w:rsid w:val="00CB7BDF"/>
    <w:rsid w:val="00CC0753"/>
    <w:rsid w:val="00CC0B1C"/>
    <w:rsid w:val="00CC0CD6"/>
    <w:rsid w:val="00CC267D"/>
    <w:rsid w:val="00CC3737"/>
    <w:rsid w:val="00CC3D07"/>
    <w:rsid w:val="00CC54FD"/>
    <w:rsid w:val="00CC67B2"/>
    <w:rsid w:val="00CC7E61"/>
    <w:rsid w:val="00CD2534"/>
    <w:rsid w:val="00CD6B5B"/>
    <w:rsid w:val="00CE039E"/>
    <w:rsid w:val="00CE06C8"/>
    <w:rsid w:val="00CE06F5"/>
    <w:rsid w:val="00CE09DF"/>
    <w:rsid w:val="00CE150A"/>
    <w:rsid w:val="00CE1DDF"/>
    <w:rsid w:val="00CE2CFE"/>
    <w:rsid w:val="00CE3302"/>
    <w:rsid w:val="00CE7578"/>
    <w:rsid w:val="00CF0E3B"/>
    <w:rsid w:val="00CF2118"/>
    <w:rsid w:val="00CF3262"/>
    <w:rsid w:val="00CF587B"/>
    <w:rsid w:val="00CF5E82"/>
    <w:rsid w:val="00CF6FA0"/>
    <w:rsid w:val="00CF706F"/>
    <w:rsid w:val="00D02ACF"/>
    <w:rsid w:val="00D032E8"/>
    <w:rsid w:val="00D0408F"/>
    <w:rsid w:val="00D040A2"/>
    <w:rsid w:val="00D05FF2"/>
    <w:rsid w:val="00D119C2"/>
    <w:rsid w:val="00D1203C"/>
    <w:rsid w:val="00D127B0"/>
    <w:rsid w:val="00D12ADC"/>
    <w:rsid w:val="00D12D32"/>
    <w:rsid w:val="00D12EA0"/>
    <w:rsid w:val="00D14B17"/>
    <w:rsid w:val="00D16255"/>
    <w:rsid w:val="00D17225"/>
    <w:rsid w:val="00D175C6"/>
    <w:rsid w:val="00D20126"/>
    <w:rsid w:val="00D205F6"/>
    <w:rsid w:val="00D210FE"/>
    <w:rsid w:val="00D21204"/>
    <w:rsid w:val="00D22D9B"/>
    <w:rsid w:val="00D23992"/>
    <w:rsid w:val="00D24A1F"/>
    <w:rsid w:val="00D323F8"/>
    <w:rsid w:val="00D32633"/>
    <w:rsid w:val="00D326C2"/>
    <w:rsid w:val="00D32FD5"/>
    <w:rsid w:val="00D3336F"/>
    <w:rsid w:val="00D35227"/>
    <w:rsid w:val="00D35E29"/>
    <w:rsid w:val="00D35E5E"/>
    <w:rsid w:val="00D40B50"/>
    <w:rsid w:val="00D40CB9"/>
    <w:rsid w:val="00D4484A"/>
    <w:rsid w:val="00D4510D"/>
    <w:rsid w:val="00D45C34"/>
    <w:rsid w:val="00D46D57"/>
    <w:rsid w:val="00D46E9D"/>
    <w:rsid w:val="00D47D73"/>
    <w:rsid w:val="00D51B66"/>
    <w:rsid w:val="00D54326"/>
    <w:rsid w:val="00D5534A"/>
    <w:rsid w:val="00D56089"/>
    <w:rsid w:val="00D574B4"/>
    <w:rsid w:val="00D61455"/>
    <w:rsid w:val="00D615C3"/>
    <w:rsid w:val="00D6240C"/>
    <w:rsid w:val="00D62D4A"/>
    <w:rsid w:val="00D62EFE"/>
    <w:rsid w:val="00D63454"/>
    <w:rsid w:val="00D6384E"/>
    <w:rsid w:val="00D63E05"/>
    <w:rsid w:val="00D66CE4"/>
    <w:rsid w:val="00D673C8"/>
    <w:rsid w:val="00D6792E"/>
    <w:rsid w:val="00D703A5"/>
    <w:rsid w:val="00D70BB9"/>
    <w:rsid w:val="00D70BFA"/>
    <w:rsid w:val="00D739AC"/>
    <w:rsid w:val="00D73E44"/>
    <w:rsid w:val="00D74133"/>
    <w:rsid w:val="00D7442D"/>
    <w:rsid w:val="00D75C52"/>
    <w:rsid w:val="00D77B88"/>
    <w:rsid w:val="00D801B5"/>
    <w:rsid w:val="00D80257"/>
    <w:rsid w:val="00D80295"/>
    <w:rsid w:val="00D81199"/>
    <w:rsid w:val="00D81A5C"/>
    <w:rsid w:val="00D81B5A"/>
    <w:rsid w:val="00D81D72"/>
    <w:rsid w:val="00D831DB"/>
    <w:rsid w:val="00D83B42"/>
    <w:rsid w:val="00D86B04"/>
    <w:rsid w:val="00D8771A"/>
    <w:rsid w:val="00D92EB5"/>
    <w:rsid w:val="00D942A0"/>
    <w:rsid w:val="00D9685C"/>
    <w:rsid w:val="00DA0538"/>
    <w:rsid w:val="00DA1C32"/>
    <w:rsid w:val="00DA3B67"/>
    <w:rsid w:val="00DA4133"/>
    <w:rsid w:val="00DA4B4F"/>
    <w:rsid w:val="00DA4C81"/>
    <w:rsid w:val="00DA501A"/>
    <w:rsid w:val="00DA5A23"/>
    <w:rsid w:val="00DA615B"/>
    <w:rsid w:val="00DA6DE6"/>
    <w:rsid w:val="00DA7104"/>
    <w:rsid w:val="00DA764C"/>
    <w:rsid w:val="00DB00A5"/>
    <w:rsid w:val="00DB2BE3"/>
    <w:rsid w:val="00DB3F8F"/>
    <w:rsid w:val="00DB5114"/>
    <w:rsid w:val="00DB5849"/>
    <w:rsid w:val="00DB592D"/>
    <w:rsid w:val="00DB5EC1"/>
    <w:rsid w:val="00DB73C3"/>
    <w:rsid w:val="00DB78FB"/>
    <w:rsid w:val="00DC05CE"/>
    <w:rsid w:val="00DC0EF1"/>
    <w:rsid w:val="00DC15C2"/>
    <w:rsid w:val="00DC1678"/>
    <w:rsid w:val="00DC297B"/>
    <w:rsid w:val="00DC45D7"/>
    <w:rsid w:val="00DC68BA"/>
    <w:rsid w:val="00DC78E0"/>
    <w:rsid w:val="00DD048C"/>
    <w:rsid w:val="00DD0EC9"/>
    <w:rsid w:val="00DD2283"/>
    <w:rsid w:val="00DD2D0D"/>
    <w:rsid w:val="00DD33DB"/>
    <w:rsid w:val="00DD77E8"/>
    <w:rsid w:val="00DE079A"/>
    <w:rsid w:val="00DE1128"/>
    <w:rsid w:val="00DE19CA"/>
    <w:rsid w:val="00DE332F"/>
    <w:rsid w:val="00DE3356"/>
    <w:rsid w:val="00DE4BBE"/>
    <w:rsid w:val="00DE60F5"/>
    <w:rsid w:val="00DF0FC9"/>
    <w:rsid w:val="00DF1BAC"/>
    <w:rsid w:val="00DF1F3D"/>
    <w:rsid w:val="00DF58DC"/>
    <w:rsid w:val="00DF5A42"/>
    <w:rsid w:val="00E00481"/>
    <w:rsid w:val="00E0098D"/>
    <w:rsid w:val="00E00AAF"/>
    <w:rsid w:val="00E010AC"/>
    <w:rsid w:val="00E01B12"/>
    <w:rsid w:val="00E03333"/>
    <w:rsid w:val="00E03FB3"/>
    <w:rsid w:val="00E10D5B"/>
    <w:rsid w:val="00E11A5F"/>
    <w:rsid w:val="00E16B2F"/>
    <w:rsid w:val="00E24C20"/>
    <w:rsid w:val="00E25AC7"/>
    <w:rsid w:val="00E26DBC"/>
    <w:rsid w:val="00E30068"/>
    <w:rsid w:val="00E30496"/>
    <w:rsid w:val="00E30C43"/>
    <w:rsid w:val="00E33762"/>
    <w:rsid w:val="00E35106"/>
    <w:rsid w:val="00E35972"/>
    <w:rsid w:val="00E35F3F"/>
    <w:rsid w:val="00E37E51"/>
    <w:rsid w:val="00E419AC"/>
    <w:rsid w:val="00E420BD"/>
    <w:rsid w:val="00E454B8"/>
    <w:rsid w:val="00E50772"/>
    <w:rsid w:val="00E51195"/>
    <w:rsid w:val="00E511C0"/>
    <w:rsid w:val="00E51FCC"/>
    <w:rsid w:val="00E52894"/>
    <w:rsid w:val="00E54077"/>
    <w:rsid w:val="00E54603"/>
    <w:rsid w:val="00E553B7"/>
    <w:rsid w:val="00E62271"/>
    <w:rsid w:val="00E63F8E"/>
    <w:rsid w:val="00E64A7E"/>
    <w:rsid w:val="00E66C85"/>
    <w:rsid w:val="00E670A1"/>
    <w:rsid w:val="00E67CA1"/>
    <w:rsid w:val="00E708EC"/>
    <w:rsid w:val="00E71AB2"/>
    <w:rsid w:val="00E73F91"/>
    <w:rsid w:val="00E7502C"/>
    <w:rsid w:val="00E754BF"/>
    <w:rsid w:val="00E75E07"/>
    <w:rsid w:val="00E760A4"/>
    <w:rsid w:val="00E76B6B"/>
    <w:rsid w:val="00E77267"/>
    <w:rsid w:val="00E80B20"/>
    <w:rsid w:val="00E80CF4"/>
    <w:rsid w:val="00E81826"/>
    <w:rsid w:val="00E828BE"/>
    <w:rsid w:val="00E84AF0"/>
    <w:rsid w:val="00E859A8"/>
    <w:rsid w:val="00E908F5"/>
    <w:rsid w:val="00E911FE"/>
    <w:rsid w:val="00E9175C"/>
    <w:rsid w:val="00E919E4"/>
    <w:rsid w:val="00E91DAC"/>
    <w:rsid w:val="00EA5CFD"/>
    <w:rsid w:val="00EB0324"/>
    <w:rsid w:val="00EB0C0B"/>
    <w:rsid w:val="00EB0CE0"/>
    <w:rsid w:val="00EB2473"/>
    <w:rsid w:val="00EB4616"/>
    <w:rsid w:val="00EB7546"/>
    <w:rsid w:val="00EC02AA"/>
    <w:rsid w:val="00EC1220"/>
    <w:rsid w:val="00EC20CF"/>
    <w:rsid w:val="00EC33F9"/>
    <w:rsid w:val="00EC5FB9"/>
    <w:rsid w:val="00EC7771"/>
    <w:rsid w:val="00ED101A"/>
    <w:rsid w:val="00ED2411"/>
    <w:rsid w:val="00ED4EF7"/>
    <w:rsid w:val="00ED5273"/>
    <w:rsid w:val="00ED5386"/>
    <w:rsid w:val="00ED633E"/>
    <w:rsid w:val="00ED6FC2"/>
    <w:rsid w:val="00ED781A"/>
    <w:rsid w:val="00EE1103"/>
    <w:rsid w:val="00EE3099"/>
    <w:rsid w:val="00EE4E4C"/>
    <w:rsid w:val="00EE57A0"/>
    <w:rsid w:val="00EE5923"/>
    <w:rsid w:val="00EE60C0"/>
    <w:rsid w:val="00EE75F5"/>
    <w:rsid w:val="00EF05D7"/>
    <w:rsid w:val="00EF1A73"/>
    <w:rsid w:val="00EF24C1"/>
    <w:rsid w:val="00EF39B6"/>
    <w:rsid w:val="00EF3B95"/>
    <w:rsid w:val="00EF3CBA"/>
    <w:rsid w:val="00EF3DA4"/>
    <w:rsid w:val="00EF42B7"/>
    <w:rsid w:val="00EF4F87"/>
    <w:rsid w:val="00EF5CB6"/>
    <w:rsid w:val="00EF6E57"/>
    <w:rsid w:val="00F0155A"/>
    <w:rsid w:val="00F0329A"/>
    <w:rsid w:val="00F07F54"/>
    <w:rsid w:val="00F1013D"/>
    <w:rsid w:val="00F106E2"/>
    <w:rsid w:val="00F108BC"/>
    <w:rsid w:val="00F1239C"/>
    <w:rsid w:val="00F13C46"/>
    <w:rsid w:val="00F14839"/>
    <w:rsid w:val="00F14C9E"/>
    <w:rsid w:val="00F15BF1"/>
    <w:rsid w:val="00F17DD6"/>
    <w:rsid w:val="00F20D2B"/>
    <w:rsid w:val="00F2152A"/>
    <w:rsid w:val="00F21906"/>
    <w:rsid w:val="00F2348C"/>
    <w:rsid w:val="00F23C52"/>
    <w:rsid w:val="00F25783"/>
    <w:rsid w:val="00F2586A"/>
    <w:rsid w:val="00F259B2"/>
    <w:rsid w:val="00F26C75"/>
    <w:rsid w:val="00F3085F"/>
    <w:rsid w:val="00F30B16"/>
    <w:rsid w:val="00F32DC7"/>
    <w:rsid w:val="00F3356D"/>
    <w:rsid w:val="00F3625D"/>
    <w:rsid w:val="00F43D39"/>
    <w:rsid w:val="00F447BF"/>
    <w:rsid w:val="00F44F16"/>
    <w:rsid w:val="00F44FE2"/>
    <w:rsid w:val="00F4758A"/>
    <w:rsid w:val="00F50B10"/>
    <w:rsid w:val="00F531FC"/>
    <w:rsid w:val="00F540DD"/>
    <w:rsid w:val="00F5498D"/>
    <w:rsid w:val="00F57A42"/>
    <w:rsid w:val="00F6011C"/>
    <w:rsid w:val="00F62A6D"/>
    <w:rsid w:val="00F670B9"/>
    <w:rsid w:val="00F67FFC"/>
    <w:rsid w:val="00F7132C"/>
    <w:rsid w:val="00F7312C"/>
    <w:rsid w:val="00F77CF3"/>
    <w:rsid w:val="00F77EF0"/>
    <w:rsid w:val="00F81075"/>
    <w:rsid w:val="00F83051"/>
    <w:rsid w:val="00F83295"/>
    <w:rsid w:val="00F8500F"/>
    <w:rsid w:val="00F85770"/>
    <w:rsid w:val="00F8588B"/>
    <w:rsid w:val="00F8665E"/>
    <w:rsid w:val="00F90DE8"/>
    <w:rsid w:val="00F91368"/>
    <w:rsid w:val="00F91821"/>
    <w:rsid w:val="00F923ED"/>
    <w:rsid w:val="00F92A0B"/>
    <w:rsid w:val="00F92EB1"/>
    <w:rsid w:val="00F95340"/>
    <w:rsid w:val="00F966D2"/>
    <w:rsid w:val="00F96B76"/>
    <w:rsid w:val="00FA1505"/>
    <w:rsid w:val="00FA1D10"/>
    <w:rsid w:val="00FA20F3"/>
    <w:rsid w:val="00FA3503"/>
    <w:rsid w:val="00FA38F8"/>
    <w:rsid w:val="00FA3A40"/>
    <w:rsid w:val="00FA59B2"/>
    <w:rsid w:val="00FA5C1D"/>
    <w:rsid w:val="00FA785E"/>
    <w:rsid w:val="00FA7AE5"/>
    <w:rsid w:val="00FB0578"/>
    <w:rsid w:val="00FB0E6F"/>
    <w:rsid w:val="00FB18C3"/>
    <w:rsid w:val="00FB2003"/>
    <w:rsid w:val="00FB29B5"/>
    <w:rsid w:val="00FB3977"/>
    <w:rsid w:val="00FB7E15"/>
    <w:rsid w:val="00FD0586"/>
    <w:rsid w:val="00FD3FC0"/>
    <w:rsid w:val="00FD4393"/>
    <w:rsid w:val="00FD4B71"/>
    <w:rsid w:val="00FD6076"/>
    <w:rsid w:val="00FD67D7"/>
    <w:rsid w:val="00FD6FBB"/>
    <w:rsid w:val="00FD7043"/>
    <w:rsid w:val="00FD7FE4"/>
    <w:rsid w:val="00FE2D3A"/>
    <w:rsid w:val="00FE648A"/>
    <w:rsid w:val="00FE66DC"/>
    <w:rsid w:val="00FE6E63"/>
    <w:rsid w:val="00FF0E5A"/>
    <w:rsid w:val="00FF33C6"/>
    <w:rsid w:val="00FF3D93"/>
    <w:rsid w:val="00FF491F"/>
    <w:rsid w:val="00FF4E0D"/>
    <w:rsid w:val="00FF5213"/>
    <w:rsid w:val="00FF6B75"/>
    <w:rsid w:val="053A1D17"/>
    <w:rsid w:val="11F10F22"/>
    <w:rsid w:val="15977031"/>
    <w:rsid w:val="1A4C8EF3"/>
    <w:rsid w:val="1C68349D"/>
    <w:rsid w:val="1C7B42D2"/>
    <w:rsid w:val="1F01163D"/>
    <w:rsid w:val="1FD297B6"/>
    <w:rsid w:val="23F803C5"/>
    <w:rsid w:val="2AD7ABEE"/>
    <w:rsid w:val="2BB7C5C7"/>
    <w:rsid w:val="339B36FF"/>
    <w:rsid w:val="33ECDD1C"/>
    <w:rsid w:val="3924F642"/>
    <w:rsid w:val="3B4797B5"/>
    <w:rsid w:val="3BAEC926"/>
    <w:rsid w:val="3D9EA4FA"/>
    <w:rsid w:val="418AE01E"/>
    <w:rsid w:val="43EDCDB5"/>
    <w:rsid w:val="4558E44C"/>
    <w:rsid w:val="46E767F4"/>
    <w:rsid w:val="474A19CC"/>
    <w:rsid w:val="48E525AF"/>
    <w:rsid w:val="4B28CBDD"/>
    <w:rsid w:val="4C1C21B0"/>
    <w:rsid w:val="549BF306"/>
    <w:rsid w:val="555FD904"/>
    <w:rsid w:val="57389CE9"/>
    <w:rsid w:val="57B4ED5D"/>
    <w:rsid w:val="58140793"/>
    <w:rsid w:val="58FBA950"/>
    <w:rsid w:val="5C9757E3"/>
    <w:rsid w:val="5CD7072D"/>
    <w:rsid w:val="5D6B39AB"/>
    <w:rsid w:val="5F158827"/>
    <w:rsid w:val="5F5812FA"/>
    <w:rsid w:val="60B15888"/>
    <w:rsid w:val="6355696F"/>
    <w:rsid w:val="6610137F"/>
    <w:rsid w:val="673FE3BC"/>
    <w:rsid w:val="678EFF3B"/>
    <w:rsid w:val="685D8006"/>
    <w:rsid w:val="6940BF19"/>
    <w:rsid w:val="6DA79D5C"/>
    <w:rsid w:val="732DE83A"/>
    <w:rsid w:val="78EF9F86"/>
    <w:rsid w:val="791B95B6"/>
    <w:rsid w:val="79292CCA"/>
    <w:rsid w:val="7A3A77D5"/>
    <w:rsid w:val="7AAAFE8A"/>
    <w:rsid w:val="7CDCE3DA"/>
    <w:rsid w:val="7D3C2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7704"/>
  <w15:chartTrackingRefBased/>
  <w15:docId w15:val="{B82F71D1-BD04-47CD-8E9F-22A36DFE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1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E2C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E2C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B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5F5C"/>
    <w:pPr>
      <w:ind w:left="720"/>
      <w:contextualSpacing/>
    </w:pPr>
  </w:style>
  <w:style w:type="paragraph" w:styleId="Revisione">
    <w:name w:val="Revision"/>
    <w:hidden/>
    <w:uiPriority w:val="99"/>
    <w:semiHidden/>
    <w:rsid w:val="00C26E43"/>
    <w:pPr>
      <w:spacing w:after="0" w:line="240" w:lineRule="auto"/>
    </w:pPr>
  </w:style>
  <w:style w:type="character" w:styleId="Rimandocommento">
    <w:name w:val="annotation reference"/>
    <w:basedOn w:val="Carpredefinitoparagrafo"/>
    <w:uiPriority w:val="99"/>
    <w:semiHidden/>
    <w:unhideWhenUsed/>
    <w:rsid w:val="00C8307D"/>
    <w:rPr>
      <w:sz w:val="16"/>
      <w:szCs w:val="16"/>
    </w:rPr>
  </w:style>
  <w:style w:type="paragraph" w:styleId="Testocommento">
    <w:name w:val="annotation text"/>
    <w:basedOn w:val="Normale"/>
    <w:link w:val="TestocommentoCarattere"/>
    <w:uiPriority w:val="99"/>
    <w:unhideWhenUsed/>
    <w:rsid w:val="00C8307D"/>
    <w:pPr>
      <w:spacing w:line="240" w:lineRule="auto"/>
    </w:pPr>
    <w:rPr>
      <w:sz w:val="20"/>
      <w:szCs w:val="20"/>
    </w:rPr>
  </w:style>
  <w:style w:type="character" w:customStyle="1" w:styleId="TestocommentoCarattere">
    <w:name w:val="Testo commento Carattere"/>
    <w:basedOn w:val="Carpredefinitoparagrafo"/>
    <w:link w:val="Testocommento"/>
    <w:uiPriority w:val="99"/>
    <w:rsid w:val="00C8307D"/>
    <w:rPr>
      <w:sz w:val="20"/>
      <w:szCs w:val="20"/>
    </w:rPr>
  </w:style>
  <w:style w:type="paragraph" w:styleId="Soggettocommento">
    <w:name w:val="annotation subject"/>
    <w:basedOn w:val="Testocommento"/>
    <w:next w:val="Testocommento"/>
    <w:link w:val="SoggettocommentoCarattere"/>
    <w:uiPriority w:val="99"/>
    <w:semiHidden/>
    <w:unhideWhenUsed/>
    <w:rsid w:val="00C8307D"/>
    <w:rPr>
      <w:b/>
      <w:bCs/>
    </w:rPr>
  </w:style>
  <w:style w:type="character" w:customStyle="1" w:styleId="SoggettocommentoCarattere">
    <w:name w:val="Soggetto commento Carattere"/>
    <w:basedOn w:val="TestocommentoCarattere"/>
    <w:link w:val="Soggettocommento"/>
    <w:uiPriority w:val="99"/>
    <w:semiHidden/>
    <w:rsid w:val="00C8307D"/>
    <w:rPr>
      <w:b/>
      <w:bCs/>
      <w:sz w:val="20"/>
      <w:szCs w:val="20"/>
    </w:rPr>
  </w:style>
  <w:style w:type="paragraph" w:styleId="Intestazione">
    <w:name w:val="header"/>
    <w:basedOn w:val="Normale"/>
    <w:link w:val="IntestazioneCarattere"/>
    <w:uiPriority w:val="99"/>
    <w:unhideWhenUsed/>
    <w:rsid w:val="003F7F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F2A"/>
  </w:style>
  <w:style w:type="paragraph" w:styleId="Pidipagina">
    <w:name w:val="footer"/>
    <w:basedOn w:val="Normale"/>
    <w:link w:val="PidipaginaCarattere"/>
    <w:uiPriority w:val="99"/>
    <w:unhideWhenUsed/>
    <w:rsid w:val="003F7F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7F2A"/>
  </w:style>
  <w:style w:type="character" w:styleId="Numeroriga">
    <w:name w:val="line number"/>
    <w:basedOn w:val="Carpredefinitoparagrafo"/>
    <w:uiPriority w:val="99"/>
    <w:semiHidden/>
    <w:unhideWhenUsed/>
    <w:rsid w:val="00A2786F"/>
  </w:style>
  <w:style w:type="paragraph" w:customStyle="1" w:styleId="TITOLO">
    <w:name w:val="TITOLO"/>
    <w:basedOn w:val="Normale"/>
    <w:link w:val="TITOLOCarattere"/>
    <w:qFormat/>
    <w:rsid w:val="00643465"/>
    <w:pPr>
      <w:ind w:left="1134"/>
    </w:pPr>
    <w:rPr>
      <w:rFonts w:ascii="Panton Bold" w:hAnsi="Panton Bold"/>
      <w:color w:val="14336A"/>
      <w:sz w:val="44"/>
      <w:szCs w:val="44"/>
      <w14:ligatures w14:val="none"/>
    </w:rPr>
  </w:style>
  <w:style w:type="paragraph" w:styleId="Corpotesto">
    <w:name w:val="Body Text"/>
    <w:basedOn w:val="Normale"/>
    <w:link w:val="CorpotestoCarattere"/>
    <w:uiPriority w:val="1"/>
    <w:qFormat/>
    <w:rsid w:val="00643465"/>
    <w:pPr>
      <w:widowControl w:val="0"/>
      <w:autoSpaceDE w:val="0"/>
      <w:autoSpaceDN w:val="0"/>
      <w:spacing w:before="120" w:after="0" w:line="307" w:lineRule="auto"/>
      <w:ind w:left="756" w:right="764"/>
      <w:jc w:val="both"/>
    </w:pPr>
    <w:rPr>
      <w:rFonts w:ascii="Swis721 Cn BT" w:eastAsia="Trebuchet MS" w:hAnsi="Swis721 Cn BT" w:cs="Trebuchet MS"/>
      <w:color w:val="4E4E4D"/>
      <w:kern w:val="0"/>
      <w:sz w:val="20"/>
      <w:szCs w:val="20"/>
      <w:lang w:val="en-US"/>
      <w14:ligatures w14:val="none"/>
    </w:rPr>
  </w:style>
  <w:style w:type="character" w:customStyle="1" w:styleId="TITOLOCarattere">
    <w:name w:val="TITOLO Carattere"/>
    <w:basedOn w:val="Carpredefinitoparagrafo"/>
    <w:link w:val="TITOLO"/>
    <w:rsid w:val="00643465"/>
    <w:rPr>
      <w:rFonts w:ascii="Panton Bold" w:hAnsi="Panton Bold"/>
      <w:color w:val="14336A"/>
      <w:sz w:val="44"/>
      <w:szCs w:val="44"/>
      <w14:ligatures w14:val="none"/>
    </w:rPr>
  </w:style>
  <w:style w:type="character" w:customStyle="1" w:styleId="CorpotestoCarattere">
    <w:name w:val="Corpo testo Carattere"/>
    <w:basedOn w:val="Carpredefinitoparagrafo"/>
    <w:link w:val="Corpotesto"/>
    <w:uiPriority w:val="1"/>
    <w:rsid w:val="00643465"/>
    <w:rPr>
      <w:rFonts w:ascii="Swis721 Cn BT" w:eastAsia="Trebuchet MS" w:hAnsi="Swis721 Cn BT" w:cs="Trebuchet MS"/>
      <w:color w:val="4E4E4D"/>
      <w:kern w:val="0"/>
      <w:sz w:val="20"/>
      <w:szCs w:val="20"/>
      <w:lang w:val="en-US"/>
      <w14:ligatures w14:val="none"/>
    </w:rPr>
  </w:style>
  <w:style w:type="paragraph" w:customStyle="1" w:styleId="Sottotitolo1">
    <w:name w:val="Sottotitolo1"/>
    <w:basedOn w:val="Normale"/>
    <w:link w:val="Sottotitolo1Carattere"/>
    <w:qFormat/>
    <w:rsid w:val="00934A41"/>
    <w:pPr>
      <w:widowControl w:val="0"/>
      <w:spacing w:before="480" w:after="0" w:line="360" w:lineRule="auto"/>
      <w:ind w:right="272"/>
      <w:jc w:val="both"/>
    </w:pPr>
    <w:rPr>
      <w:rFonts w:ascii="Panton Light" w:hAnsi="Panton Light"/>
      <w:b/>
      <w:bCs/>
      <w:color w:val="14336A"/>
      <w:sz w:val="32"/>
      <w:szCs w:val="32"/>
      <w14:ligatures w14:val="none"/>
    </w:rPr>
  </w:style>
  <w:style w:type="paragraph" w:customStyle="1" w:styleId="Testonormale">
    <w:name w:val="Testo_normale"/>
    <w:basedOn w:val="Corpotesto"/>
    <w:link w:val="TestonormaleCarattere"/>
    <w:qFormat/>
    <w:rsid w:val="00643465"/>
    <w:pPr>
      <w:ind w:left="0" w:right="-1"/>
    </w:pPr>
    <w:rPr>
      <w:rFonts w:ascii="Panton Light" w:eastAsiaTheme="minorHAnsi" w:hAnsi="Panton Light" w:cstheme="minorBidi"/>
      <w:noProof/>
      <w:color w:val="auto"/>
      <w:kern w:val="2"/>
      <w:sz w:val="22"/>
      <w:szCs w:val="22"/>
      <w:lang w:val="it-IT"/>
      <w14:ligatures w14:val="standardContextual"/>
    </w:rPr>
  </w:style>
  <w:style w:type="character" w:customStyle="1" w:styleId="Sottotitolo1Carattere">
    <w:name w:val="Sottotitolo1 Carattere"/>
    <w:basedOn w:val="Carpredefinitoparagrafo"/>
    <w:link w:val="Sottotitolo1"/>
    <w:rsid w:val="00934A41"/>
    <w:rPr>
      <w:rFonts w:ascii="Panton Light" w:hAnsi="Panton Light"/>
      <w:b/>
      <w:bCs/>
      <w:color w:val="14336A"/>
      <w:sz w:val="32"/>
      <w:szCs w:val="32"/>
      <w14:ligatures w14:val="none"/>
    </w:rPr>
  </w:style>
  <w:style w:type="paragraph" w:customStyle="1" w:styleId="titoletto">
    <w:name w:val="titoletto"/>
    <w:basedOn w:val="Normale"/>
    <w:link w:val="titolettoCarattere"/>
    <w:qFormat/>
    <w:rsid w:val="00FD67D7"/>
    <w:pPr>
      <w:spacing w:after="120" w:line="360" w:lineRule="auto"/>
      <w:ind w:left="425" w:right="272"/>
      <w:jc w:val="both"/>
    </w:pPr>
    <w:rPr>
      <w:rFonts w:ascii="Panton" w:hAnsi="Panton"/>
      <w:i/>
      <w:iCs/>
      <w:color w:val="14336A"/>
      <w:sz w:val="24"/>
      <w:szCs w:val="24"/>
    </w:rPr>
  </w:style>
  <w:style w:type="character" w:customStyle="1" w:styleId="TestonormaleCarattere">
    <w:name w:val="Testo_normale Carattere"/>
    <w:basedOn w:val="CorpotestoCarattere"/>
    <w:link w:val="Testonormale"/>
    <w:rsid w:val="00643465"/>
    <w:rPr>
      <w:rFonts w:ascii="Panton Light" w:eastAsia="Trebuchet MS" w:hAnsi="Panton Light" w:cs="Trebuchet MS"/>
      <w:noProof/>
      <w:color w:val="4E4E4D"/>
      <w:kern w:val="0"/>
      <w:sz w:val="20"/>
      <w:szCs w:val="20"/>
      <w:lang w:val="en-US"/>
      <w14:ligatures w14:val="none"/>
    </w:rPr>
  </w:style>
  <w:style w:type="paragraph" w:customStyle="1" w:styleId="Titolettogiusto">
    <w:name w:val="Titoletto giusto"/>
    <w:basedOn w:val="titoletto"/>
    <w:link w:val="TitolettogiustoCarattere"/>
    <w:qFormat/>
    <w:rsid w:val="00FD67D7"/>
    <w:pPr>
      <w:ind w:left="0" w:right="0"/>
    </w:pPr>
  </w:style>
  <w:style w:type="character" w:customStyle="1" w:styleId="titolettoCarattere">
    <w:name w:val="titoletto Carattere"/>
    <w:basedOn w:val="Carpredefinitoparagrafo"/>
    <w:link w:val="titoletto"/>
    <w:rsid w:val="00FD67D7"/>
    <w:rPr>
      <w:rFonts w:ascii="Panton" w:hAnsi="Panton"/>
      <w:i/>
      <w:iCs/>
      <w:color w:val="14336A"/>
      <w:sz w:val="24"/>
      <w:szCs w:val="24"/>
    </w:rPr>
  </w:style>
  <w:style w:type="character" w:customStyle="1" w:styleId="TitolettogiustoCarattere">
    <w:name w:val="Titoletto giusto Carattere"/>
    <w:basedOn w:val="titolettoCarattere"/>
    <w:link w:val="Titolettogiusto"/>
    <w:rsid w:val="00FD67D7"/>
    <w:rPr>
      <w:rFonts w:ascii="Panton" w:hAnsi="Panton"/>
      <w:i/>
      <w:iCs/>
      <w:color w:val="14336A"/>
      <w:sz w:val="24"/>
      <w:szCs w:val="24"/>
    </w:rPr>
  </w:style>
  <w:style w:type="paragraph" w:styleId="Sommario6">
    <w:name w:val="toc 6"/>
    <w:basedOn w:val="Normale"/>
    <w:next w:val="Normale"/>
    <w:autoRedefine/>
    <w:uiPriority w:val="39"/>
    <w:unhideWhenUsed/>
    <w:rsid w:val="00BC4CDC"/>
    <w:pPr>
      <w:spacing w:after="0"/>
      <w:ind w:left="1100"/>
    </w:pPr>
    <w:rPr>
      <w:rFonts w:cstheme="minorHAnsi"/>
      <w:sz w:val="18"/>
      <w:szCs w:val="18"/>
    </w:rPr>
  </w:style>
  <w:style w:type="paragraph" w:styleId="Sommario1">
    <w:name w:val="toc 1"/>
    <w:basedOn w:val="Normale"/>
    <w:next w:val="Normale"/>
    <w:autoRedefine/>
    <w:uiPriority w:val="39"/>
    <w:unhideWhenUsed/>
    <w:rsid w:val="00E35106"/>
    <w:pPr>
      <w:tabs>
        <w:tab w:val="right" w:leader="dot" w:pos="9346"/>
      </w:tabs>
      <w:spacing w:before="120" w:after="120" w:line="360" w:lineRule="auto"/>
    </w:pPr>
    <w:rPr>
      <w:rFonts w:cstheme="minorHAnsi"/>
      <w:b/>
      <w:bCs/>
      <w:caps/>
      <w:sz w:val="20"/>
      <w:szCs w:val="20"/>
    </w:rPr>
  </w:style>
  <w:style w:type="character" w:styleId="Collegamentoipertestuale">
    <w:name w:val="Hyperlink"/>
    <w:basedOn w:val="Carpredefinitoparagrafo"/>
    <w:uiPriority w:val="99"/>
    <w:unhideWhenUsed/>
    <w:rsid w:val="000827D3"/>
    <w:rPr>
      <w:color w:val="0563C1" w:themeColor="hyperlink"/>
      <w:u w:val="single"/>
    </w:rPr>
  </w:style>
  <w:style w:type="character" w:customStyle="1" w:styleId="Titolo1Carattere">
    <w:name w:val="Titolo 1 Carattere"/>
    <w:basedOn w:val="Carpredefinitoparagrafo"/>
    <w:link w:val="Titolo1"/>
    <w:uiPriority w:val="9"/>
    <w:rsid w:val="007C142F"/>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7C142F"/>
    <w:pPr>
      <w:outlineLvl w:val="9"/>
    </w:pPr>
    <w:rPr>
      <w:kern w:val="0"/>
      <w:lang w:eastAsia="it-IT"/>
      <w14:ligatures w14:val="none"/>
    </w:rPr>
  </w:style>
  <w:style w:type="paragraph" w:styleId="Sommario2">
    <w:name w:val="toc 2"/>
    <w:basedOn w:val="Normale"/>
    <w:next w:val="Normale"/>
    <w:autoRedefine/>
    <w:uiPriority w:val="39"/>
    <w:unhideWhenUsed/>
    <w:rsid w:val="007C142F"/>
    <w:pPr>
      <w:spacing w:after="0"/>
      <w:ind w:left="220"/>
    </w:pPr>
    <w:rPr>
      <w:rFonts w:cstheme="minorHAnsi"/>
      <w:smallCaps/>
      <w:sz w:val="20"/>
      <w:szCs w:val="20"/>
    </w:rPr>
  </w:style>
  <w:style w:type="paragraph" w:styleId="Sommario3">
    <w:name w:val="toc 3"/>
    <w:basedOn w:val="Normale"/>
    <w:next w:val="Normale"/>
    <w:autoRedefine/>
    <w:uiPriority w:val="39"/>
    <w:unhideWhenUsed/>
    <w:rsid w:val="007C142F"/>
    <w:pPr>
      <w:spacing w:after="0"/>
      <w:ind w:left="440"/>
    </w:pPr>
    <w:rPr>
      <w:rFonts w:cstheme="minorHAnsi"/>
      <w:i/>
      <w:iCs/>
      <w:sz w:val="20"/>
      <w:szCs w:val="20"/>
    </w:rPr>
  </w:style>
  <w:style w:type="paragraph" w:styleId="Sommario4">
    <w:name w:val="toc 4"/>
    <w:basedOn w:val="Normale"/>
    <w:next w:val="Normale"/>
    <w:autoRedefine/>
    <w:uiPriority w:val="39"/>
    <w:unhideWhenUsed/>
    <w:rsid w:val="007C142F"/>
    <w:pPr>
      <w:spacing w:after="0"/>
      <w:ind w:left="660"/>
    </w:pPr>
    <w:rPr>
      <w:rFonts w:cstheme="minorHAnsi"/>
      <w:sz w:val="18"/>
      <w:szCs w:val="18"/>
    </w:rPr>
  </w:style>
  <w:style w:type="paragraph" w:styleId="Sommario5">
    <w:name w:val="toc 5"/>
    <w:basedOn w:val="Normale"/>
    <w:next w:val="Normale"/>
    <w:autoRedefine/>
    <w:uiPriority w:val="39"/>
    <w:unhideWhenUsed/>
    <w:rsid w:val="007C142F"/>
    <w:pPr>
      <w:spacing w:after="0"/>
      <w:ind w:left="880"/>
    </w:pPr>
    <w:rPr>
      <w:rFonts w:cstheme="minorHAnsi"/>
      <w:sz w:val="18"/>
      <w:szCs w:val="18"/>
    </w:rPr>
  </w:style>
  <w:style w:type="paragraph" w:styleId="Sommario7">
    <w:name w:val="toc 7"/>
    <w:basedOn w:val="Normale"/>
    <w:next w:val="Normale"/>
    <w:autoRedefine/>
    <w:uiPriority w:val="39"/>
    <w:unhideWhenUsed/>
    <w:rsid w:val="007C142F"/>
    <w:pPr>
      <w:spacing w:after="0"/>
      <w:ind w:left="1320"/>
    </w:pPr>
    <w:rPr>
      <w:rFonts w:cstheme="minorHAnsi"/>
      <w:sz w:val="18"/>
      <w:szCs w:val="18"/>
    </w:rPr>
  </w:style>
  <w:style w:type="paragraph" w:styleId="Sommario8">
    <w:name w:val="toc 8"/>
    <w:basedOn w:val="Normale"/>
    <w:next w:val="Normale"/>
    <w:autoRedefine/>
    <w:uiPriority w:val="39"/>
    <w:unhideWhenUsed/>
    <w:rsid w:val="007C142F"/>
    <w:pPr>
      <w:spacing w:after="0"/>
      <w:ind w:left="1540"/>
    </w:pPr>
    <w:rPr>
      <w:rFonts w:cstheme="minorHAnsi"/>
      <w:sz w:val="18"/>
      <w:szCs w:val="18"/>
    </w:rPr>
  </w:style>
  <w:style w:type="paragraph" w:styleId="Sommario9">
    <w:name w:val="toc 9"/>
    <w:basedOn w:val="Normale"/>
    <w:next w:val="Normale"/>
    <w:autoRedefine/>
    <w:uiPriority w:val="39"/>
    <w:unhideWhenUsed/>
    <w:rsid w:val="007C142F"/>
    <w:pPr>
      <w:spacing w:after="0"/>
      <w:ind w:left="1760"/>
    </w:pPr>
    <w:rPr>
      <w:rFonts w:cstheme="minorHAnsi"/>
      <w:sz w:val="18"/>
      <w:szCs w:val="18"/>
    </w:rPr>
  </w:style>
  <w:style w:type="character" w:customStyle="1" w:styleId="Titolo2Carattere">
    <w:name w:val="Titolo 2 Carattere"/>
    <w:basedOn w:val="Carpredefinitoparagrafo"/>
    <w:link w:val="Titolo2"/>
    <w:uiPriority w:val="9"/>
    <w:semiHidden/>
    <w:rsid w:val="00CE2CFE"/>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E2CFE"/>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13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5650">
      <w:bodyDiv w:val="1"/>
      <w:marLeft w:val="0"/>
      <w:marRight w:val="0"/>
      <w:marTop w:val="0"/>
      <w:marBottom w:val="0"/>
      <w:divBdr>
        <w:top w:val="none" w:sz="0" w:space="0" w:color="auto"/>
        <w:left w:val="none" w:sz="0" w:space="0" w:color="auto"/>
        <w:bottom w:val="none" w:sz="0" w:space="0" w:color="auto"/>
        <w:right w:val="none" w:sz="0" w:space="0" w:color="auto"/>
      </w:divBdr>
      <w:divsChild>
        <w:div w:id="1789082438">
          <w:marLeft w:val="0"/>
          <w:marRight w:val="0"/>
          <w:marTop w:val="0"/>
          <w:marBottom w:val="0"/>
          <w:divBdr>
            <w:top w:val="none" w:sz="0" w:space="0" w:color="auto"/>
            <w:left w:val="none" w:sz="0" w:space="0" w:color="auto"/>
            <w:bottom w:val="none" w:sz="0" w:space="0" w:color="auto"/>
            <w:right w:val="none" w:sz="0" w:space="0" w:color="auto"/>
          </w:divBdr>
        </w:div>
      </w:divsChild>
    </w:div>
    <w:div w:id="214314731">
      <w:bodyDiv w:val="1"/>
      <w:marLeft w:val="0"/>
      <w:marRight w:val="0"/>
      <w:marTop w:val="0"/>
      <w:marBottom w:val="0"/>
      <w:divBdr>
        <w:top w:val="none" w:sz="0" w:space="0" w:color="auto"/>
        <w:left w:val="none" w:sz="0" w:space="0" w:color="auto"/>
        <w:bottom w:val="none" w:sz="0" w:space="0" w:color="auto"/>
        <w:right w:val="none" w:sz="0" w:space="0" w:color="auto"/>
      </w:divBdr>
    </w:div>
    <w:div w:id="245577625">
      <w:bodyDiv w:val="1"/>
      <w:marLeft w:val="0"/>
      <w:marRight w:val="0"/>
      <w:marTop w:val="0"/>
      <w:marBottom w:val="0"/>
      <w:divBdr>
        <w:top w:val="none" w:sz="0" w:space="0" w:color="auto"/>
        <w:left w:val="none" w:sz="0" w:space="0" w:color="auto"/>
        <w:bottom w:val="none" w:sz="0" w:space="0" w:color="auto"/>
        <w:right w:val="none" w:sz="0" w:space="0" w:color="auto"/>
      </w:divBdr>
    </w:div>
    <w:div w:id="287513890">
      <w:bodyDiv w:val="1"/>
      <w:marLeft w:val="0"/>
      <w:marRight w:val="0"/>
      <w:marTop w:val="0"/>
      <w:marBottom w:val="0"/>
      <w:divBdr>
        <w:top w:val="none" w:sz="0" w:space="0" w:color="auto"/>
        <w:left w:val="none" w:sz="0" w:space="0" w:color="auto"/>
        <w:bottom w:val="none" w:sz="0" w:space="0" w:color="auto"/>
        <w:right w:val="none" w:sz="0" w:space="0" w:color="auto"/>
      </w:divBdr>
      <w:divsChild>
        <w:div w:id="14965293">
          <w:marLeft w:val="0"/>
          <w:marRight w:val="0"/>
          <w:marTop w:val="0"/>
          <w:marBottom w:val="0"/>
          <w:divBdr>
            <w:top w:val="none" w:sz="0" w:space="0" w:color="auto"/>
            <w:left w:val="none" w:sz="0" w:space="0" w:color="auto"/>
            <w:bottom w:val="none" w:sz="0" w:space="0" w:color="auto"/>
            <w:right w:val="none" w:sz="0" w:space="0" w:color="auto"/>
          </w:divBdr>
        </w:div>
      </w:divsChild>
    </w:div>
    <w:div w:id="375786944">
      <w:bodyDiv w:val="1"/>
      <w:marLeft w:val="0"/>
      <w:marRight w:val="0"/>
      <w:marTop w:val="0"/>
      <w:marBottom w:val="0"/>
      <w:divBdr>
        <w:top w:val="none" w:sz="0" w:space="0" w:color="auto"/>
        <w:left w:val="none" w:sz="0" w:space="0" w:color="auto"/>
        <w:bottom w:val="none" w:sz="0" w:space="0" w:color="auto"/>
        <w:right w:val="none" w:sz="0" w:space="0" w:color="auto"/>
      </w:divBdr>
    </w:div>
    <w:div w:id="610863747">
      <w:bodyDiv w:val="1"/>
      <w:marLeft w:val="0"/>
      <w:marRight w:val="0"/>
      <w:marTop w:val="0"/>
      <w:marBottom w:val="0"/>
      <w:divBdr>
        <w:top w:val="none" w:sz="0" w:space="0" w:color="auto"/>
        <w:left w:val="none" w:sz="0" w:space="0" w:color="auto"/>
        <w:bottom w:val="none" w:sz="0" w:space="0" w:color="auto"/>
        <w:right w:val="none" w:sz="0" w:space="0" w:color="auto"/>
      </w:divBdr>
    </w:div>
    <w:div w:id="648482572">
      <w:bodyDiv w:val="1"/>
      <w:marLeft w:val="0"/>
      <w:marRight w:val="0"/>
      <w:marTop w:val="0"/>
      <w:marBottom w:val="0"/>
      <w:divBdr>
        <w:top w:val="none" w:sz="0" w:space="0" w:color="auto"/>
        <w:left w:val="none" w:sz="0" w:space="0" w:color="auto"/>
        <w:bottom w:val="none" w:sz="0" w:space="0" w:color="auto"/>
        <w:right w:val="none" w:sz="0" w:space="0" w:color="auto"/>
      </w:divBdr>
      <w:divsChild>
        <w:div w:id="529414172">
          <w:marLeft w:val="0"/>
          <w:marRight w:val="0"/>
          <w:marTop w:val="0"/>
          <w:marBottom w:val="0"/>
          <w:divBdr>
            <w:top w:val="none" w:sz="0" w:space="0" w:color="auto"/>
            <w:left w:val="none" w:sz="0" w:space="0" w:color="auto"/>
            <w:bottom w:val="none" w:sz="0" w:space="0" w:color="auto"/>
            <w:right w:val="none" w:sz="0" w:space="0" w:color="auto"/>
          </w:divBdr>
        </w:div>
      </w:divsChild>
    </w:div>
    <w:div w:id="698773520">
      <w:bodyDiv w:val="1"/>
      <w:marLeft w:val="0"/>
      <w:marRight w:val="0"/>
      <w:marTop w:val="0"/>
      <w:marBottom w:val="0"/>
      <w:divBdr>
        <w:top w:val="none" w:sz="0" w:space="0" w:color="auto"/>
        <w:left w:val="none" w:sz="0" w:space="0" w:color="auto"/>
        <w:bottom w:val="none" w:sz="0" w:space="0" w:color="auto"/>
        <w:right w:val="none" w:sz="0" w:space="0" w:color="auto"/>
      </w:divBdr>
    </w:div>
    <w:div w:id="796988520">
      <w:bodyDiv w:val="1"/>
      <w:marLeft w:val="0"/>
      <w:marRight w:val="0"/>
      <w:marTop w:val="0"/>
      <w:marBottom w:val="0"/>
      <w:divBdr>
        <w:top w:val="none" w:sz="0" w:space="0" w:color="auto"/>
        <w:left w:val="none" w:sz="0" w:space="0" w:color="auto"/>
        <w:bottom w:val="none" w:sz="0" w:space="0" w:color="auto"/>
        <w:right w:val="none" w:sz="0" w:space="0" w:color="auto"/>
      </w:divBdr>
      <w:divsChild>
        <w:div w:id="1693611247">
          <w:marLeft w:val="0"/>
          <w:marRight w:val="0"/>
          <w:marTop w:val="0"/>
          <w:marBottom w:val="0"/>
          <w:divBdr>
            <w:top w:val="none" w:sz="0" w:space="0" w:color="auto"/>
            <w:left w:val="none" w:sz="0" w:space="0" w:color="auto"/>
            <w:bottom w:val="none" w:sz="0" w:space="0" w:color="auto"/>
            <w:right w:val="none" w:sz="0" w:space="0" w:color="auto"/>
          </w:divBdr>
        </w:div>
      </w:divsChild>
    </w:div>
    <w:div w:id="1013990333">
      <w:bodyDiv w:val="1"/>
      <w:marLeft w:val="0"/>
      <w:marRight w:val="0"/>
      <w:marTop w:val="0"/>
      <w:marBottom w:val="0"/>
      <w:divBdr>
        <w:top w:val="none" w:sz="0" w:space="0" w:color="auto"/>
        <w:left w:val="none" w:sz="0" w:space="0" w:color="auto"/>
        <w:bottom w:val="none" w:sz="0" w:space="0" w:color="auto"/>
        <w:right w:val="none" w:sz="0" w:space="0" w:color="auto"/>
      </w:divBdr>
    </w:div>
    <w:div w:id="1080062418">
      <w:bodyDiv w:val="1"/>
      <w:marLeft w:val="0"/>
      <w:marRight w:val="0"/>
      <w:marTop w:val="0"/>
      <w:marBottom w:val="0"/>
      <w:divBdr>
        <w:top w:val="none" w:sz="0" w:space="0" w:color="auto"/>
        <w:left w:val="none" w:sz="0" w:space="0" w:color="auto"/>
        <w:bottom w:val="none" w:sz="0" w:space="0" w:color="auto"/>
        <w:right w:val="none" w:sz="0" w:space="0" w:color="auto"/>
      </w:divBdr>
      <w:divsChild>
        <w:div w:id="321348500">
          <w:marLeft w:val="0"/>
          <w:marRight w:val="0"/>
          <w:marTop w:val="0"/>
          <w:marBottom w:val="0"/>
          <w:divBdr>
            <w:top w:val="none" w:sz="0" w:space="0" w:color="auto"/>
            <w:left w:val="none" w:sz="0" w:space="0" w:color="auto"/>
            <w:bottom w:val="none" w:sz="0" w:space="0" w:color="auto"/>
            <w:right w:val="none" w:sz="0" w:space="0" w:color="auto"/>
          </w:divBdr>
        </w:div>
      </w:divsChild>
    </w:div>
    <w:div w:id="1181237071">
      <w:bodyDiv w:val="1"/>
      <w:marLeft w:val="0"/>
      <w:marRight w:val="0"/>
      <w:marTop w:val="0"/>
      <w:marBottom w:val="0"/>
      <w:divBdr>
        <w:top w:val="none" w:sz="0" w:space="0" w:color="auto"/>
        <w:left w:val="none" w:sz="0" w:space="0" w:color="auto"/>
        <w:bottom w:val="none" w:sz="0" w:space="0" w:color="auto"/>
        <w:right w:val="none" w:sz="0" w:space="0" w:color="auto"/>
      </w:divBdr>
      <w:divsChild>
        <w:div w:id="1301114166">
          <w:marLeft w:val="0"/>
          <w:marRight w:val="0"/>
          <w:marTop w:val="0"/>
          <w:marBottom w:val="0"/>
          <w:divBdr>
            <w:top w:val="none" w:sz="0" w:space="0" w:color="auto"/>
            <w:left w:val="none" w:sz="0" w:space="0" w:color="auto"/>
            <w:bottom w:val="none" w:sz="0" w:space="0" w:color="auto"/>
            <w:right w:val="none" w:sz="0" w:space="0" w:color="auto"/>
          </w:divBdr>
        </w:div>
      </w:divsChild>
    </w:div>
    <w:div w:id="1183009258">
      <w:bodyDiv w:val="1"/>
      <w:marLeft w:val="0"/>
      <w:marRight w:val="0"/>
      <w:marTop w:val="0"/>
      <w:marBottom w:val="0"/>
      <w:divBdr>
        <w:top w:val="none" w:sz="0" w:space="0" w:color="auto"/>
        <w:left w:val="none" w:sz="0" w:space="0" w:color="auto"/>
        <w:bottom w:val="none" w:sz="0" w:space="0" w:color="auto"/>
        <w:right w:val="none" w:sz="0" w:space="0" w:color="auto"/>
      </w:divBdr>
    </w:div>
    <w:div w:id="1193617323">
      <w:bodyDiv w:val="1"/>
      <w:marLeft w:val="0"/>
      <w:marRight w:val="0"/>
      <w:marTop w:val="0"/>
      <w:marBottom w:val="0"/>
      <w:divBdr>
        <w:top w:val="none" w:sz="0" w:space="0" w:color="auto"/>
        <w:left w:val="none" w:sz="0" w:space="0" w:color="auto"/>
        <w:bottom w:val="none" w:sz="0" w:space="0" w:color="auto"/>
        <w:right w:val="none" w:sz="0" w:space="0" w:color="auto"/>
      </w:divBdr>
      <w:divsChild>
        <w:div w:id="844172487">
          <w:marLeft w:val="0"/>
          <w:marRight w:val="0"/>
          <w:marTop w:val="0"/>
          <w:marBottom w:val="0"/>
          <w:divBdr>
            <w:top w:val="none" w:sz="0" w:space="0" w:color="auto"/>
            <w:left w:val="none" w:sz="0" w:space="0" w:color="auto"/>
            <w:bottom w:val="none" w:sz="0" w:space="0" w:color="auto"/>
            <w:right w:val="none" w:sz="0" w:space="0" w:color="auto"/>
          </w:divBdr>
        </w:div>
      </w:divsChild>
    </w:div>
    <w:div w:id="1292902804">
      <w:bodyDiv w:val="1"/>
      <w:marLeft w:val="0"/>
      <w:marRight w:val="0"/>
      <w:marTop w:val="0"/>
      <w:marBottom w:val="0"/>
      <w:divBdr>
        <w:top w:val="none" w:sz="0" w:space="0" w:color="auto"/>
        <w:left w:val="none" w:sz="0" w:space="0" w:color="auto"/>
        <w:bottom w:val="none" w:sz="0" w:space="0" w:color="auto"/>
        <w:right w:val="none" w:sz="0" w:space="0" w:color="auto"/>
      </w:divBdr>
      <w:divsChild>
        <w:div w:id="364793199">
          <w:marLeft w:val="0"/>
          <w:marRight w:val="0"/>
          <w:marTop w:val="0"/>
          <w:marBottom w:val="0"/>
          <w:divBdr>
            <w:top w:val="none" w:sz="0" w:space="0" w:color="auto"/>
            <w:left w:val="none" w:sz="0" w:space="0" w:color="auto"/>
            <w:bottom w:val="none" w:sz="0" w:space="0" w:color="auto"/>
            <w:right w:val="none" w:sz="0" w:space="0" w:color="auto"/>
          </w:divBdr>
        </w:div>
      </w:divsChild>
    </w:div>
    <w:div w:id="1738166869">
      <w:bodyDiv w:val="1"/>
      <w:marLeft w:val="0"/>
      <w:marRight w:val="0"/>
      <w:marTop w:val="0"/>
      <w:marBottom w:val="0"/>
      <w:divBdr>
        <w:top w:val="none" w:sz="0" w:space="0" w:color="auto"/>
        <w:left w:val="none" w:sz="0" w:space="0" w:color="auto"/>
        <w:bottom w:val="none" w:sz="0" w:space="0" w:color="auto"/>
        <w:right w:val="none" w:sz="0" w:space="0" w:color="auto"/>
      </w:divBdr>
      <w:divsChild>
        <w:div w:id="1018577390">
          <w:marLeft w:val="0"/>
          <w:marRight w:val="0"/>
          <w:marTop w:val="0"/>
          <w:marBottom w:val="0"/>
          <w:divBdr>
            <w:top w:val="none" w:sz="0" w:space="0" w:color="auto"/>
            <w:left w:val="none" w:sz="0" w:space="0" w:color="auto"/>
            <w:bottom w:val="none" w:sz="0" w:space="0" w:color="auto"/>
            <w:right w:val="none" w:sz="0" w:space="0" w:color="auto"/>
          </w:divBdr>
        </w:div>
      </w:divsChild>
    </w:div>
    <w:div w:id="1806242609">
      <w:bodyDiv w:val="1"/>
      <w:marLeft w:val="0"/>
      <w:marRight w:val="0"/>
      <w:marTop w:val="0"/>
      <w:marBottom w:val="0"/>
      <w:divBdr>
        <w:top w:val="none" w:sz="0" w:space="0" w:color="auto"/>
        <w:left w:val="none" w:sz="0" w:space="0" w:color="auto"/>
        <w:bottom w:val="none" w:sz="0" w:space="0" w:color="auto"/>
        <w:right w:val="none" w:sz="0" w:space="0" w:color="auto"/>
      </w:divBdr>
      <w:divsChild>
        <w:div w:id="1046294751">
          <w:marLeft w:val="0"/>
          <w:marRight w:val="0"/>
          <w:marTop w:val="0"/>
          <w:marBottom w:val="0"/>
          <w:divBdr>
            <w:top w:val="none" w:sz="0" w:space="0" w:color="auto"/>
            <w:left w:val="none" w:sz="0" w:space="0" w:color="auto"/>
            <w:bottom w:val="none" w:sz="0" w:space="0" w:color="auto"/>
            <w:right w:val="none" w:sz="0" w:space="0" w:color="auto"/>
          </w:divBdr>
        </w:div>
      </w:divsChild>
    </w:div>
    <w:div w:id="1835144997">
      <w:bodyDiv w:val="1"/>
      <w:marLeft w:val="0"/>
      <w:marRight w:val="0"/>
      <w:marTop w:val="0"/>
      <w:marBottom w:val="0"/>
      <w:divBdr>
        <w:top w:val="none" w:sz="0" w:space="0" w:color="auto"/>
        <w:left w:val="none" w:sz="0" w:space="0" w:color="auto"/>
        <w:bottom w:val="none" w:sz="0" w:space="0" w:color="auto"/>
        <w:right w:val="none" w:sz="0" w:space="0" w:color="auto"/>
      </w:divBdr>
      <w:divsChild>
        <w:div w:id="68357204">
          <w:marLeft w:val="0"/>
          <w:marRight w:val="0"/>
          <w:marTop w:val="0"/>
          <w:marBottom w:val="0"/>
          <w:divBdr>
            <w:top w:val="none" w:sz="0" w:space="0" w:color="auto"/>
            <w:left w:val="none" w:sz="0" w:space="0" w:color="auto"/>
            <w:bottom w:val="none" w:sz="0" w:space="0" w:color="auto"/>
            <w:right w:val="none" w:sz="0" w:space="0" w:color="auto"/>
          </w:divBdr>
        </w:div>
      </w:divsChild>
    </w:div>
    <w:div w:id="1928803600">
      <w:bodyDiv w:val="1"/>
      <w:marLeft w:val="0"/>
      <w:marRight w:val="0"/>
      <w:marTop w:val="0"/>
      <w:marBottom w:val="0"/>
      <w:divBdr>
        <w:top w:val="none" w:sz="0" w:space="0" w:color="auto"/>
        <w:left w:val="none" w:sz="0" w:space="0" w:color="auto"/>
        <w:bottom w:val="none" w:sz="0" w:space="0" w:color="auto"/>
        <w:right w:val="none" w:sz="0" w:space="0" w:color="auto"/>
      </w:divBdr>
    </w:div>
    <w:div w:id="1973947352">
      <w:bodyDiv w:val="1"/>
      <w:marLeft w:val="0"/>
      <w:marRight w:val="0"/>
      <w:marTop w:val="0"/>
      <w:marBottom w:val="0"/>
      <w:divBdr>
        <w:top w:val="none" w:sz="0" w:space="0" w:color="auto"/>
        <w:left w:val="none" w:sz="0" w:space="0" w:color="auto"/>
        <w:bottom w:val="none" w:sz="0" w:space="0" w:color="auto"/>
        <w:right w:val="none" w:sz="0" w:space="0" w:color="auto"/>
      </w:divBdr>
    </w:div>
    <w:div w:id="2090879725">
      <w:bodyDiv w:val="1"/>
      <w:marLeft w:val="0"/>
      <w:marRight w:val="0"/>
      <w:marTop w:val="0"/>
      <w:marBottom w:val="0"/>
      <w:divBdr>
        <w:top w:val="none" w:sz="0" w:space="0" w:color="auto"/>
        <w:left w:val="none" w:sz="0" w:space="0" w:color="auto"/>
        <w:bottom w:val="none" w:sz="0" w:space="0" w:color="auto"/>
        <w:right w:val="none" w:sz="0" w:space="0" w:color="auto"/>
      </w:divBdr>
      <w:divsChild>
        <w:div w:id="2044204844">
          <w:marLeft w:val="0"/>
          <w:marRight w:val="0"/>
          <w:marTop w:val="0"/>
          <w:marBottom w:val="0"/>
          <w:divBdr>
            <w:top w:val="none" w:sz="0" w:space="0" w:color="auto"/>
            <w:left w:val="none" w:sz="0" w:space="0" w:color="auto"/>
            <w:bottom w:val="none" w:sz="0" w:space="0" w:color="auto"/>
            <w:right w:val="none" w:sz="0" w:space="0" w:color="auto"/>
          </w:divBdr>
        </w:div>
      </w:divsChild>
    </w:div>
    <w:div w:id="21461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operazionetrentina.whistleblowing.i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opsanvito.nodeits.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13244842F12E47A484A96041C26980" ma:contentTypeVersion="18" ma:contentTypeDescription="Creare un nuovo documento." ma:contentTypeScope="" ma:versionID="4d810e0e2cc2b409e92909114f3c43f0">
  <xsd:schema xmlns:xsd="http://www.w3.org/2001/XMLSchema" xmlns:xs="http://www.w3.org/2001/XMLSchema" xmlns:p="http://schemas.microsoft.com/office/2006/metadata/properties" xmlns:ns2="29f36f87-8c66-4fda-864f-7bb24b3276ab" xmlns:ns3="ea800915-77bc-47a2-8503-7721c80c1e2a" targetNamespace="http://schemas.microsoft.com/office/2006/metadata/properties" ma:root="true" ma:fieldsID="3664d19d92805596e5a0ac20687d9255" ns2:_="" ns3:_="">
    <xsd:import namespace="29f36f87-8c66-4fda-864f-7bb24b3276ab"/>
    <xsd:import namespace="ea800915-77bc-47a2-8503-7721c80c1e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36f87-8c66-4fda-864f-7bb24b327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c09cf6c4-f80d-4f3d-b286-fd96e79e2f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00915-77bc-47a2-8503-7721c80c1e2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aeaf4974-938e-42f2-9b77-6c49cbb07a54}" ma:internalName="TaxCatchAll" ma:showField="CatchAllData" ma:web="ea800915-77bc-47a2-8503-7721c80c1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f36f87-8c66-4fda-864f-7bb24b3276ab">
      <Terms xmlns="http://schemas.microsoft.com/office/infopath/2007/PartnerControls"/>
    </lcf76f155ced4ddcb4097134ff3c332f>
    <TaxCatchAll xmlns="ea800915-77bc-47a2-8503-7721c80c1e2a" xsi:nil="true"/>
    <SharedWithUsers xmlns="ea800915-77bc-47a2-8503-7721c80c1e2a">
      <UserInfo>
        <DisplayName>Monica Perini</DisplayName>
        <AccountId>98</AccountId>
        <AccountType/>
      </UserInfo>
      <UserInfo>
        <DisplayName>Laura Bertò</DisplayName>
        <AccountId>38</AccountId>
        <AccountType/>
      </UserInfo>
    </SharedWithUsers>
  </documentManagement>
</p:properties>
</file>

<file path=customXml/itemProps1.xml><?xml version="1.0" encoding="utf-8"?>
<ds:datastoreItem xmlns:ds="http://schemas.openxmlformats.org/officeDocument/2006/customXml" ds:itemID="{5E60C798-3417-45D6-A26E-63A9D3BB5726}">
  <ds:schemaRefs>
    <ds:schemaRef ds:uri="http://schemas.microsoft.com/sharepoint/v3/contenttype/forms"/>
  </ds:schemaRefs>
</ds:datastoreItem>
</file>

<file path=customXml/itemProps2.xml><?xml version="1.0" encoding="utf-8"?>
<ds:datastoreItem xmlns:ds="http://schemas.openxmlformats.org/officeDocument/2006/customXml" ds:itemID="{556FF766-9F04-480C-976D-FC379CA14E5F}">
  <ds:schemaRefs>
    <ds:schemaRef ds:uri="http://schemas.openxmlformats.org/officeDocument/2006/bibliography"/>
  </ds:schemaRefs>
</ds:datastoreItem>
</file>

<file path=customXml/itemProps3.xml><?xml version="1.0" encoding="utf-8"?>
<ds:datastoreItem xmlns:ds="http://schemas.openxmlformats.org/officeDocument/2006/customXml" ds:itemID="{D15CCBAA-18E5-4C3D-B52F-059CDEAAE365}"/>
</file>

<file path=customXml/itemProps4.xml><?xml version="1.0" encoding="utf-8"?>
<ds:datastoreItem xmlns:ds="http://schemas.openxmlformats.org/officeDocument/2006/customXml" ds:itemID="{437B934C-3518-4286-9ACC-DF0FF7D073EC}">
  <ds:schemaRefs>
    <ds:schemaRef ds:uri="http://schemas.microsoft.com/office/2006/metadata/properties"/>
    <ds:schemaRef ds:uri="http://purl.org/dc/terms/"/>
    <ds:schemaRef ds:uri="29f36f87-8c66-4fda-864f-7bb24b3276ab"/>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a800915-77bc-47a2-8503-7721c80c1e2a"/>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16</Pages>
  <Words>4053</Words>
  <Characters>23106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27105</CharactersWithSpaces>
  <SharedDoc>false</SharedDoc>
  <HLinks>
    <vt:vector size="6" baseType="variant">
      <vt:variant>
        <vt:i4>3670135</vt:i4>
      </vt:variant>
      <vt:variant>
        <vt:i4>0</vt:i4>
      </vt:variant>
      <vt:variant>
        <vt:i4>0</vt:i4>
      </vt:variant>
      <vt:variant>
        <vt:i4>5</vt:i4>
      </vt:variant>
      <vt:variant>
        <vt:lpwstr>https://cooperazionetrentina.whistleblowing.it/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Ferrari</dc:creator>
  <cp:keywords/>
  <dc:description/>
  <cp:lastModifiedBy>Martino Ferrari</cp:lastModifiedBy>
  <cp:revision>123</cp:revision>
  <cp:lastPrinted>2023-08-31T14:21:00Z</cp:lastPrinted>
  <dcterms:created xsi:type="dcterms:W3CDTF">2023-10-10T14:52:00Z</dcterms:created>
  <dcterms:modified xsi:type="dcterms:W3CDTF">2024-03-23T11:10:00Z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0x0101006813244842F12E47A484A96041C26980</vt:lpwstr>
  </property>
  <property fmtid="{D5CDD505-2E9C-101B-9397-08002B2CF9AE}" pid="3" name="MediaServiceImageTags">
    <vt:lpwstr/>
  </property>
  <property fmtid="{D5CDD505-2E9C-101B-9397-08002B2CF9AE}" pid="4" name="Order">
    <vt:r8>2404200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